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F6F75" w14:textId="17798E91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>様式</w:t>
      </w:r>
      <w:r w:rsidR="00FB7D5B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>７</w:t>
      </w: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 xml:space="preserve">　（時短計画変更あり届出）</w:t>
      </w:r>
    </w:p>
    <w:p w14:paraId="6313A528" w14:textId="7777777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03B3DE94" w14:textId="59938DB2" w:rsidR="0069729E" w:rsidRPr="009C6CC3" w:rsidRDefault="0069729E" w:rsidP="0069729E">
      <w:pPr>
        <w:wordWrap w:val="0"/>
        <w:spacing w:line="240" w:lineRule="auto"/>
        <w:ind w:left="0"/>
        <w:jc w:val="righ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 xml:space="preserve">　年　月　日</w:t>
      </w:r>
      <w:r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 xml:space="preserve">　　　</w:t>
      </w:r>
    </w:p>
    <w:p w14:paraId="266E8E96" w14:textId="7777777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7A60DA85" w14:textId="7777777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70AC0BD6" w14:textId="084AD09A" w:rsidR="0069729E" w:rsidRPr="009C6CC3" w:rsidRDefault="0069729E" w:rsidP="0069729E">
      <w:pPr>
        <w:spacing w:line="240" w:lineRule="auto"/>
        <w:ind w:left="0" w:firstLineChars="100" w:firstLine="24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  <w:r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>千葉</w:t>
      </w: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 xml:space="preserve">県知事　</w:t>
      </w:r>
      <w:r w:rsidR="00CC1157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 xml:space="preserve">　　　　　</w:t>
      </w: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 xml:space="preserve">　</w:t>
      </w:r>
      <w:r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>様</w:t>
      </w:r>
    </w:p>
    <w:p w14:paraId="134F03C3" w14:textId="7777777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594FFC6C" w14:textId="7777777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6C9397FE" w14:textId="77777777" w:rsidR="0069729E" w:rsidRPr="009C6CC3" w:rsidRDefault="0069729E" w:rsidP="0069729E">
      <w:pPr>
        <w:spacing w:line="240" w:lineRule="auto"/>
        <w:ind w:left="0" w:right="-143"/>
        <w:jc w:val="center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 xml:space="preserve">　　　　　　　　　　　　　　　　　　　　　　　　○○病院　○○　○○</w:t>
      </w:r>
    </w:p>
    <w:p w14:paraId="753AE687" w14:textId="7777777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6FAAC19A" w14:textId="7777777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04D214D4" w14:textId="77777777" w:rsidR="0069729E" w:rsidRPr="009C6CC3" w:rsidRDefault="0069729E" w:rsidP="0069729E">
      <w:pPr>
        <w:spacing w:line="240" w:lineRule="auto"/>
        <w:ind w:left="0"/>
        <w:jc w:val="center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>労働時間短縮計画の変更について</w:t>
      </w:r>
    </w:p>
    <w:p w14:paraId="0A75C171" w14:textId="7777777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628AB6E8" w14:textId="7777777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7E97DE95" w14:textId="5497A43E" w:rsidR="0069729E" w:rsidRPr="009C6CC3" w:rsidRDefault="0069729E" w:rsidP="0069729E">
      <w:pPr>
        <w:widowControl w:val="0"/>
        <w:spacing w:line="240" w:lineRule="auto"/>
        <w:ind w:left="0" w:firstLineChars="100" w:firstLine="240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  <w:r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>特定労務管理対象</w:t>
      </w: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>機関の指定に係る労働時間短縮計画について、別紙のとおり変更したので、</w:t>
      </w:r>
      <w:r w:rsidR="00620075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 xml:space="preserve">　</w:t>
      </w: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>医療法（昭和</w:t>
      </w:r>
      <w:r w:rsidRPr="009C6CC3"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  <w:t>23年法律第205</w:t>
      </w: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>号）第</w:t>
      </w:r>
      <w:r w:rsidRPr="009C6CC3"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  <w:t>122条第２項の規定に</w:t>
      </w:r>
      <w:r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>より</w:t>
      </w:r>
      <w:r w:rsidRPr="009C6CC3"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  <w:t>提出する。</w:t>
      </w:r>
    </w:p>
    <w:p w14:paraId="23430772" w14:textId="7777777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2"/>
          <w:szCs w:val="22"/>
        </w:rPr>
      </w:pPr>
    </w:p>
    <w:p w14:paraId="5D816A11" w14:textId="7777777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48CEFD38" w14:textId="77777777" w:rsidR="0069729E" w:rsidRPr="009C6CC3" w:rsidRDefault="0069729E" w:rsidP="0069729E">
      <w:pPr>
        <w:spacing w:line="240" w:lineRule="auto"/>
        <w:ind w:left="0" w:firstLineChars="100" w:firstLine="24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>【変更事項】</w:t>
      </w:r>
    </w:p>
    <w:p w14:paraId="34AD596D" w14:textId="77777777" w:rsidR="007A441E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FF0000"/>
          <w:kern w:val="2"/>
          <w:sz w:val="24"/>
          <w:szCs w:val="24"/>
        </w:rPr>
      </w:pP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 xml:space="preserve">　　　</w:t>
      </w:r>
      <w:r w:rsidR="007A441E" w:rsidRPr="007A441E">
        <w:rPr>
          <w:rFonts w:ascii="ＭＳ 明朝" w:eastAsia="ＭＳ 明朝" w:hAnsi="ＭＳ 明朝" w:cstheme="minorBidi" w:hint="eastAsia"/>
          <w:color w:val="FF0000"/>
          <w:kern w:val="2"/>
          <w:sz w:val="24"/>
          <w:szCs w:val="24"/>
        </w:rPr>
        <w:t>（記載例）</w:t>
      </w:r>
    </w:p>
    <w:p w14:paraId="47D52E87" w14:textId="30CFF316" w:rsidR="0069729E" w:rsidRPr="009C6CC3" w:rsidRDefault="0069729E" w:rsidP="007A441E">
      <w:pPr>
        <w:spacing w:line="240" w:lineRule="auto"/>
        <w:ind w:left="0" w:firstLineChars="300" w:firstLine="72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>○○項目：△△の取組における「本年度」及び「計画期間中」の取組目標</w:t>
      </w:r>
    </w:p>
    <w:p w14:paraId="5866BB12" w14:textId="7777777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78238D0F" w14:textId="7777777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06E76B65" w14:textId="7777777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 xml:space="preserve">　【変更理由】</w:t>
      </w:r>
    </w:p>
    <w:p w14:paraId="311FB6C4" w14:textId="77777777" w:rsidR="007A441E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FF0000"/>
          <w:kern w:val="2"/>
          <w:sz w:val="24"/>
          <w:szCs w:val="24"/>
        </w:rPr>
      </w:pP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 xml:space="preserve">　　　</w:t>
      </w:r>
      <w:r w:rsidR="007A441E" w:rsidRPr="007A441E">
        <w:rPr>
          <w:rFonts w:ascii="ＭＳ 明朝" w:eastAsia="ＭＳ 明朝" w:hAnsi="ＭＳ 明朝" w:cstheme="minorBidi" w:hint="eastAsia"/>
          <w:color w:val="FF0000"/>
          <w:kern w:val="2"/>
          <w:sz w:val="24"/>
          <w:szCs w:val="24"/>
        </w:rPr>
        <w:t>（記載例）</w:t>
      </w:r>
    </w:p>
    <w:p w14:paraId="2E951C17" w14:textId="54A59188" w:rsidR="0069729E" w:rsidRPr="009C6CC3" w:rsidRDefault="0069729E" w:rsidP="007A441E">
      <w:pPr>
        <w:spacing w:line="240" w:lineRule="auto"/>
        <w:ind w:leftChars="300" w:left="1320" w:hangingChars="300" w:hanging="72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>△△の取組を開始したところ、□□が生じたことから、××へ変更する必要があったため。</w:t>
      </w:r>
    </w:p>
    <w:p w14:paraId="29636EE8" w14:textId="7777777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66A277DF" w14:textId="7777777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01DD8BB2" w14:textId="60D11B9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 xml:space="preserve">　　（注）変更後の</w:t>
      </w:r>
      <w:r w:rsidR="007A441E" w:rsidRPr="00C533BA">
        <w:rPr>
          <w:rFonts w:ascii="ＭＳ 明朝" w:eastAsia="ＭＳ 明朝" w:hAnsi="ＭＳ 明朝" w:cstheme="minorBidi" w:hint="eastAsia"/>
          <w:kern w:val="2"/>
          <w:sz w:val="24"/>
          <w:szCs w:val="24"/>
        </w:rPr>
        <w:t>医師</w:t>
      </w: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>労働時間短縮計画を添付。</w:t>
      </w:r>
    </w:p>
    <w:p w14:paraId="2B44CB6F" w14:textId="7777777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093D3BC5" w14:textId="34A7F48F" w:rsidR="00D354FA" w:rsidRDefault="00D354FA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2A5DD430" w14:textId="77777777" w:rsidR="00D354FA" w:rsidRDefault="00D354FA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  <w:r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  <w:br w:type="page"/>
      </w:r>
    </w:p>
    <w:p w14:paraId="34BFA2C2" w14:textId="29E2BA5B" w:rsidR="00D354FA" w:rsidRPr="009C6CC3" w:rsidRDefault="00D354FA" w:rsidP="00D354FA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lastRenderedPageBreak/>
        <w:t>様式</w:t>
      </w:r>
      <w:r w:rsidR="00FB7D5B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>８</w:t>
      </w: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 xml:space="preserve">　（時短計画変更なし届出）</w:t>
      </w:r>
    </w:p>
    <w:p w14:paraId="36D3AFFD" w14:textId="77777777" w:rsidR="00D354FA" w:rsidRPr="009C6CC3" w:rsidRDefault="00D354FA" w:rsidP="00D354FA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721349A2" w14:textId="64DACADA" w:rsidR="00D354FA" w:rsidRPr="009C6CC3" w:rsidRDefault="00D354FA" w:rsidP="00D354FA">
      <w:pPr>
        <w:wordWrap w:val="0"/>
        <w:spacing w:line="240" w:lineRule="auto"/>
        <w:ind w:left="0"/>
        <w:jc w:val="righ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 xml:space="preserve">　年　月　日</w:t>
      </w:r>
      <w:r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 xml:space="preserve">　　　</w:t>
      </w:r>
    </w:p>
    <w:p w14:paraId="68FCCC0D" w14:textId="77777777" w:rsidR="00D354FA" w:rsidRPr="009C6CC3" w:rsidRDefault="00D354FA" w:rsidP="00D354FA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452D06D5" w14:textId="77777777" w:rsidR="00D354FA" w:rsidRPr="009C6CC3" w:rsidRDefault="00D354FA" w:rsidP="00D354FA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6B6BF9BC" w14:textId="23DC267F" w:rsidR="00D354FA" w:rsidRPr="009C6CC3" w:rsidRDefault="00D354FA" w:rsidP="00D354FA">
      <w:pPr>
        <w:spacing w:line="240" w:lineRule="auto"/>
        <w:ind w:left="0" w:firstLineChars="100" w:firstLine="24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  <w:r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>千葉</w:t>
      </w: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 xml:space="preserve">県知事　</w:t>
      </w:r>
      <w:r w:rsidR="00CC1157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 xml:space="preserve">　　　　　</w:t>
      </w: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 xml:space="preserve">　</w:t>
      </w:r>
      <w:r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>様</w:t>
      </w:r>
    </w:p>
    <w:p w14:paraId="285891C4" w14:textId="77777777" w:rsidR="00D354FA" w:rsidRPr="009C6CC3" w:rsidRDefault="00D354FA" w:rsidP="00D354FA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68DCD867" w14:textId="77777777" w:rsidR="00D354FA" w:rsidRPr="009C6CC3" w:rsidRDefault="00D354FA" w:rsidP="00D354FA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7B66DD34" w14:textId="77777777" w:rsidR="00D354FA" w:rsidRPr="009C6CC3" w:rsidRDefault="00D354FA" w:rsidP="00D354F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4410269" w14:textId="77777777" w:rsidR="00D354FA" w:rsidRPr="009C6CC3" w:rsidRDefault="00D354FA" w:rsidP="00D354FA">
      <w:pPr>
        <w:spacing w:line="240" w:lineRule="auto"/>
        <w:ind w:left="0" w:right="-143"/>
        <w:jc w:val="center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 xml:space="preserve">　　　　　　　　　　　　　　　　　　　　　　　　○○病院　○○　○○</w:t>
      </w:r>
    </w:p>
    <w:p w14:paraId="3D064CFD" w14:textId="77777777" w:rsidR="00D354FA" w:rsidRPr="009C6CC3" w:rsidRDefault="00D354FA" w:rsidP="00D354FA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35C44D65" w14:textId="77777777" w:rsidR="00D354FA" w:rsidRPr="009C6CC3" w:rsidRDefault="00D354FA" w:rsidP="00D354FA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46D9DA1B" w14:textId="77777777" w:rsidR="00D354FA" w:rsidRPr="009C6CC3" w:rsidRDefault="00D354FA" w:rsidP="00D354FA">
      <w:pPr>
        <w:spacing w:line="240" w:lineRule="auto"/>
        <w:ind w:left="0"/>
        <w:jc w:val="center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>労働時間短縮計画の変更について</w:t>
      </w:r>
    </w:p>
    <w:p w14:paraId="2E91236A" w14:textId="77777777" w:rsidR="00D354FA" w:rsidRPr="009C6CC3" w:rsidRDefault="00D354FA" w:rsidP="00D354FA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110858AD" w14:textId="77777777" w:rsidR="00D354FA" w:rsidRPr="009C6CC3" w:rsidRDefault="00D354FA" w:rsidP="00D354FA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083E9D0C" w14:textId="2BBB2859" w:rsidR="00D354FA" w:rsidRPr="009C6CC3" w:rsidRDefault="00D354FA" w:rsidP="00D354FA">
      <w:pPr>
        <w:widowControl w:val="0"/>
        <w:spacing w:line="240" w:lineRule="auto"/>
        <w:ind w:left="0" w:firstLineChars="100" w:firstLine="240"/>
        <w:rPr>
          <w:rFonts w:ascii="ＭＳ 明朝" w:eastAsia="ＭＳ 明朝" w:hAnsi="ＭＳ 明朝" w:cs="Times New Roman"/>
          <w:color w:val="000000" w:themeColor="text1"/>
          <w:kern w:val="2"/>
          <w:sz w:val="24"/>
          <w:szCs w:val="24"/>
        </w:rPr>
      </w:pPr>
      <w:r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>特定労務管理対象</w:t>
      </w: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>機関の指定に係る労働時間短縮計画については、見直しのための検討を行った結果、変更する必要がないと認めたので、医療法（昭和</w:t>
      </w:r>
      <w:r w:rsidRPr="009C6CC3"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  <w:t>23年法律第205</w:t>
      </w:r>
      <w:r w:rsidRPr="009C6CC3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>号）第</w:t>
      </w:r>
      <w:r w:rsidRPr="009C6CC3"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  <w:t>122条第３項の</w:t>
      </w:r>
      <w:r w:rsidR="00A91539"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 xml:space="preserve">　　</w:t>
      </w:r>
      <w:r w:rsidRPr="009C6CC3"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  <w:t>規定に</w:t>
      </w:r>
      <w:r>
        <w:rPr>
          <w:rFonts w:ascii="ＭＳ 明朝" w:eastAsia="ＭＳ 明朝" w:hAnsi="ＭＳ 明朝" w:cstheme="minorBidi" w:hint="eastAsia"/>
          <w:color w:val="000000" w:themeColor="text1"/>
          <w:kern w:val="2"/>
          <w:sz w:val="24"/>
          <w:szCs w:val="24"/>
        </w:rPr>
        <w:t>より</w:t>
      </w:r>
      <w:r w:rsidRPr="009C6CC3">
        <w:rPr>
          <w:rFonts w:ascii="ＭＳ 明朝" w:eastAsia="ＭＳ 明朝" w:hAnsi="ＭＳ 明朝" w:cs="Times New Roman" w:hint="eastAsia"/>
          <w:color w:val="000000" w:themeColor="text1"/>
          <w:kern w:val="2"/>
          <w:sz w:val="24"/>
          <w:szCs w:val="24"/>
        </w:rPr>
        <w:t>、その旨提出する。</w:t>
      </w:r>
    </w:p>
    <w:p w14:paraId="651B91AD" w14:textId="77777777" w:rsidR="00D354FA" w:rsidRPr="008325D5" w:rsidRDefault="00D354FA" w:rsidP="00D354FA">
      <w:pPr>
        <w:ind w:left="0"/>
      </w:pPr>
    </w:p>
    <w:p w14:paraId="3F7989CB" w14:textId="77777777" w:rsidR="0069729E" w:rsidRPr="00D354FA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0D2AA1E7" w14:textId="7777777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3791CA46" w14:textId="7777777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6F09B179" w14:textId="7777777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61EA6B30" w14:textId="7777777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791EF091" w14:textId="7777777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32FFEC9A" w14:textId="77777777" w:rsidR="0069729E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1F24A896" w14:textId="77777777" w:rsidR="0069729E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5C6457C2" w14:textId="77777777" w:rsidR="0069729E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1087A271" w14:textId="7777777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3E6F9148" w14:textId="77777777" w:rsidR="0069729E" w:rsidRPr="009C6CC3" w:rsidRDefault="0069729E" w:rsidP="0069729E">
      <w:pPr>
        <w:spacing w:line="240" w:lineRule="auto"/>
        <w:ind w:left="0"/>
        <w:jc w:val="left"/>
        <w:rPr>
          <w:rFonts w:ascii="ＭＳ 明朝" w:eastAsia="ＭＳ 明朝" w:hAnsi="ＭＳ 明朝" w:cstheme="minorBidi"/>
          <w:color w:val="000000" w:themeColor="text1"/>
          <w:kern w:val="2"/>
          <w:sz w:val="24"/>
          <w:szCs w:val="24"/>
        </w:rPr>
      </w:pPr>
    </w:p>
    <w:p w14:paraId="77CC43B7" w14:textId="77777777" w:rsidR="00695E9A" w:rsidRPr="0069729E" w:rsidRDefault="00695E9A"/>
    <w:sectPr w:rsidR="00695E9A" w:rsidRPr="0069729E" w:rsidSect="001627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B12BD" w14:textId="77777777" w:rsidR="00162743" w:rsidRDefault="00162743" w:rsidP="00D354FA">
      <w:pPr>
        <w:spacing w:line="240" w:lineRule="auto"/>
      </w:pPr>
      <w:r>
        <w:separator/>
      </w:r>
    </w:p>
  </w:endnote>
  <w:endnote w:type="continuationSeparator" w:id="0">
    <w:p w14:paraId="548E15B9" w14:textId="77777777" w:rsidR="00162743" w:rsidRDefault="00162743" w:rsidP="00D354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77FE4" w14:textId="77777777" w:rsidR="00162743" w:rsidRDefault="00162743" w:rsidP="00D354FA">
      <w:pPr>
        <w:spacing w:line="240" w:lineRule="auto"/>
      </w:pPr>
      <w:r>
        <w:separator/>
      </w:r>
    </w:p>
  </w:footnote>
  <w:footnote w:type="continuationSeparator" w:id="0">
    <w:p w14:paraId="3E308E5E" w14:textId="77777777" w:rsidR="00162743" w:rsidRDefault="00162743" w:rsidP="00D354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9E"/>
    <w:rsid w:val="000716A7"/>
    <w:rsid w:val="000A59D2"/>
    <w:rsid w:val="000D4C8A"/>
    <w:rsid w:val="00162743"/>
    <w:rsid w:val="003565C6"/>
    <w:rsid w:val="003A1492"/>
    <w:rsid w:val="00620075"/>
    <w:rsid w:val="00695E9A"/>
    <w:rsid w:val="0069729E"/>
    <w:rsid w:val="007A441E"/>
    <w:rsid w:val="007B30FF"/>
    <w:rsid w:val="00856E88"/>
    <w:rsid w:val="00993E15"/>
    <w:rsid w:val="00A3768F"/>
    <w:rsid w:val="00A91539"/>
    <w:rsid w:val="00BC445F"/>
    <w:rsid w:val="00C533BA"/>
    <w:rsid w:val="00CC1157"/>
    <w:rsid w:val="00CC2F94"/>
    <w:rsid w:val="00D354FA"/>
    <w:rsid w:val="00F95680"/>
    <w:rsid w:val="00F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B11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29E"/>
    <w:pPr>
      <w:spacing w:line="276" w:lineRule="auto"/>
      <w:ind w:left="420"/>
      <w:jc w:val="both"/>
    </w:pPr>
    <w:rPr>
      <w:rFonts w:ascii="Meiryo UI" w:eastAsia="Meiryo UI" w:hAnsi="Meiryo UI" w:cs="ＭＳ Ｐ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FA"/>
    <w:rPr>
      <w:rFonts w:ascii="Meiryo UI" w:eastAsia="Meiryo UI" w:hAnsi="Meiryo UI" w:cs="ＭＳ Ｐゴシック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5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FA"/>
    <w:rPr>
      <w:rFonts w:ascii="Meiryo UI" w:eastAsia="Meiryo UI" w:hAnsi="Meiryo UI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01AB-BD48-46DD-9DC6-8A4B063D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2025-02-06T06:32:00Z</dcterms:created>
  <dcterms:modified xsi:type="dcterms:W3CDTF">2025-02-06T06:33:00Z</dcterms:modified>
</cp:coreProperties>
</file>