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63CB6" w14:textId="77777777" w:rsidR="00DF5777" w:rsidRDefault="00000000">
      <w:pPr>
        <w:pStyle w:val="a4"/>
        <w:rPr>
          <w:rFonts w:ascii="Malgun Gothic Semilight" w:eastAsia="Malgun Gothic Semilight"/>
        </w:rPr>
      </w:pPr>
      <w:r>
        <w:rPr>
          <w:spacing w:val="-4"/>
        </w:rPr>
        <w:t>診療情報提供書</w:t>
      </w:r>
      <w:r>
        <w:rPr>
          <w:rFonts w:ascii="Malgun Gothic Semilight" w:eastAsia="Malgun Gothic Semilight" w:hint="eastAsia"/>
          <w:spacing w:val="-4"/>
        </w:rPr>
        <w:t>（</w:t>
      </w:r>
      <w:r>
        <w:rPr>
          <w:spacing w:val="-4"/>
        </w:rPr>
        <w:t>千葉県</w:t>
      </w:r>
      <w:r>
        <w:rPr>
          <w:rFonts w:ascii="Malgun Gothic Semilight" w:eastAsia="Malgun Gothic Semilight" w:hint="eastAsia"/>
          <w:spacing w:val="-10"/>
        </w:rPr>
        <w:t>）</w:t>
      </w:r>
    </w:p>
    <w:p w14:paraId="4DF4097A" w14:textId="77777777" w:rsidR="00DF5777" w:rsidRDefault="00000000">
      <w:pPr>
        <w:pStyle w:val="a3"/>
        <w:spacing w:line="424" w:lineRule="exact"/>
      </w:pPr>
      <w:r>
        <w:rPr>
          <w:rFonts w:ascii="Malgun Gothic Semilight" w:eastAsia="Malgun Gothic Semilight"/>
          <w:spacing w:val="-4"/>
        </w:rPr>
        <w:t>《</w:t>
      </w:r>
      <w:r>
        <w:rPr>
          <w:spacing w:val="-4"/>
        </w:rPr>
        <w:t>紹介元医療機関</w:t>
      </w:r>
      <w:r>
        <w:rPr>
          <w:rFonts w:ascii="Malgun Gothic Semilight" w:eastAsia="Malgun Gothic Semilight"/>
          <w:spacing w:val="-4"/>
        </w:rPr>
        <w:t>》</w:t>
      </w:r>
      <w:r>
        <w:rPr>
          <w:spacing w:val="-4"/>
        </w:rPr>
        <w:t>別途紹介状</w:t>
      </w:r>
      <w:r>
        <w:rPr>
          <w:rFonts w:ascii="Malgun Gothic Semilight" w:eastAsia="Malgun Gothic Semilight"/>
          <w:spacing w:val="-4"/>
        </w:rPr>
        <w:t>がある</w:t>
      </w:r>
      <w:r>
        <w:rPr>
          <w:spacing w:val="-4"/>
        </w:rPr>
        <w:t>場合</w:t>
      </w:r>
      <w:r>
        <w:rPr>
          <w:rFonts w:ascii="Malgun Gothic Semilight" w:eastAsia="Malgun Gothic Semilight"/>
          <w:spacing w:val="-4"/>
        </w:rPr>
        <w:t>は</w:t>
      </w:r>
      <w:r>
        <w:rPr>
          <w:spacing w:val="-4"/>
        </w:rPr>
        <w:t>記載不</w:t>
      </w:r>
      <w:r>
        <w:rPr>
          <w:spacing w:val="-10"/>
        </w:rPr>
        <w:t>要</w:t>
      </w:r>
    </w:p>
    <w:tbl>
      <w:tblPr>
        <w:tblStyle w:val="TableNormal"/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4296"/>
        <w:gridCol w:w="967"/>
        <w:gridCol w:w="3547"/>
      </w:tblGrid>
      <w:tr w:rsidR="00DF5777" w14:paraId="2C5E4C09" w14:textId="77777777">
        <w:trPr>
          <w:trHeight w:val="831"/>
        </w:trPr>
        <w:tc>
          <w:tcPr>
            <w:tcW w:w="1234" w:type="dxa"/>
            <w:tcBorders>
              <w:bottom w:val="single" w:sz="4" w:space="0" w:color="BFBFBF"/>
              <w:right w:val="single" w:sz="4" w:space="0" w:color="BFBFBF"/>
            </w:tcBorders>
          </w:tcPr>
          <w:p w14:paraId="261C74B9" w14:textId="77777777" w:rsidR="00DF5777" w:rsidRDefault="00000000">
            <w:pPr>
              <w:pStyle w:val="TableParagraph"/>
              <w:spacing w:line="30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名</w:t>
            </w:r>
            <w:r>
              <w:rPr>
                <w:spacing w:val="-10"/>
                <w:sz w:val="24"/>
              </w:rPr>
              <w:t>称</w:t>
            </w:r>
          </w:p>
        </w:tc>
        <w:tc>
          <w:tcPr>
            <w:tcW w:w="4296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B6AA29" w14:textId="77777777" w:rsidR="00DF5777" w:rsidRDefault="00DF5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7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AAAF46" w14:textId="77777777" w:rsidR="00DF5777" w:rsidRDefault="00000000">
            <w:pPr>
              <w:pStyle w:val="TableParagraph"/>
              <w:spacing w:line="304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診療</w:t>
            </w:r>
            <w:r>
              <w:rPr>
                <w:spacing w:val="-10"/>
                <w:sz w:val="24"/>
              </w:rPr>
              <w:t>科</w:t>
            </w:r>
          </w:p>
        </w:tc>
        <w:tc>
          <w:tcPr>
            <w:tcW w:w="3547" w:type="dxa"/>
            <w:tcBorders>
              <w:left w:val="single" w:sz="4" w:space="0" w:color="BFBFBF"/>
              <w:bottom w:val="single" w:sz="4" w:space="0" w:color="BFBFBF"/>
            </w:tcBorders>
          </w:tcPr>
          <w:p w14:paraId="0D12FC1B" w14:textId="77777777" w:rsidR="00DF5777" w:rsidRDefault="00DF5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5777" w14:paraId="78FBDE0D" w14:textId="77777777">
        <w:trPr>
          <w:trHeight w:val="726"/>
        </w:trPr>
        <w:tc>
          <w:tcPr>
            <w:tcW w:w="12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897BFE6" w14:textId="77777777" w:rsidR="00DF5777" w:rsidRDefault="00000000">
            <w:pPr>
              <w:pStyle w:val="TableParagraph"/>
              <w:spacing w:line="30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所在</w:t>
            </w:r>
            <w:r>
              <w:rPr>
                <w:spacing w:val="-10"/>
                <w:sz w:val="24"/>
              </w:rPr>
              <w:t>地</w:t>
            </w:r>
          </w:p>
        </w:tc>
        <w:tc>
          <w:tcPr>
            <w:tcW w:w="881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2F2F2"/>
          </w:tcPr>
          <w:p w14:paraId="30A9B119" w14:textId="77777777" w:rsidR="00DF5777" w:rsidRDefault="00000000">
            <w:pPr>
              <w:pStyle w:val="TableParagraph"/>
              <w:spacing w:line="302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〒</w:t>
            </w:r>
          </w:p>
        </w:tc>
      </w:tr>
      <w:tr w:rsidR="00DF5777" w14:paraId="4D726968" w14:textId="77777777">
        <w:trPr>
          <w:trHeight w:val="414"/>
        </w:trPr>
        <w:tc>
          <w:tcPr>
            <w:tcW w:w="1234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828DFC" w14:textId="77777777" w:rsidR="00DF5777" w:rsidRDefault="00000000">
            <w:pPr>
              <w:pStyle w:val="TableParagraph"/>
              <w:spacing w:line="30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電話番</w:t>
            </w:r>
            <w:r>
              <w:rPr>
                <w:spacing w:val="-10"/>
                <w:sz w:val="24"/>
              </w:rPr>
              <w:t>号</w:t>
            </w:r>
          </w:p>
        </w:tc>
        <w:tc>
          <w:tcPr>
            <w:tcW w:w="42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8DE0BA" w14:textId="77777777" w:rsidR="00DF5777" w:rsidRDefault="00DF5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F313DE" w14:textId="77777777" w:rsidR="00DF5777" w:rsidRDefault="00000000">
            <w:pPr>
              <w:pStyle w:val="TableParagraph"/>
              <w:spacing w:line="395" w:lineRule="exact"/>
              <w:ind w:left="126"/>
              <w:rPr>
                <w:rFonts w:ascii="Malgun Gothic Semilight"/>
                <w:sz w:val="24"/>
              </w:rPr>
            </w:pPr>
            <w:r>
              <w:rPr>
                <w:rFonts w:ascii="Malgun Gothic Semilight"/>
                <w:spacing w:val="-5"/>
                <w:sz w:val="24"/>
              </w:rPr>
              <w:t>FAX</w:t>
            </w:r>
          </w:p>
        </w:tc>
        <w:tc>
          <w:tcPr>
            <w:tcW w:w="35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94DEC63" w14:textId="77777777" w:rsidR="00DF5777" w:rsidRDefault="00DF5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5777" w14:paraId="56E24022" w14:textId="77777777">
        <w:trPr>
          <w:trHeight w:val="416"/>
        </w:trPr>
        <w:tc>
          <w:tcPr>
            <w:tcW w:w="1234" w:type="dxa"/>
            <w:tcBorders>
              <w:top w:val="single" w:sz="4" w:space="0" w:color="BFBFBF"/>
              <w:right w:val="single" w:sz="4" w:space="0" w:color="BFBFBF"/>
            </w:tcBorders>
            <w:shd w:val="clear" w:color="auto" w:fill="F2F2F2"/>
          </w:tcPr>
          <w:p w14:paraId="394293A6" w14:textId="77777777" w:rsidR="00DF5777" w:rsidRDefault="00000000">
            <w:pPr>
              <w:pStyle w:val="TableParagraph"/>
              <w:spacing w:line="30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担当</w:t>
            </w:r>
            <w:r>
              <w:rPr>
                <w:spacing w:val="-10"/>
                <w:sz w:val="24"/>
              </w:rPr>
              <w:t>医</w:t>
            </w:r>
          </w:p>
        </w:tc>
        <w:tc>
          <w:tcPr>
            <w:tcW w:w="8810" w:type="dxa"/>
            <w:gridSpan w:val="3"/>
            <w:tcBorders>
              <w:top w:val="single" w:sz="4" w:space="0" w:color="BFBFBF"/>
              <w:left w:val="single" w:sz="4" w:space="0" w:color="BFBFBF"/>
            </w:tcBorders>
            <w:shd w:val="clear" w:color="auto" w:fill="F2F2F2"/>
          </w:tcPr>
          <w:p w14:paraId="4A270B1D" w14:textId="77777777" w:rsidR="00DF5777" w:rsidRDefault="00DF5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0C34812" w14:textId="77777777" w:rsidR="00DF5777" w:rsidRDefault="00000000">
      <w:pPr>
        <w:pStyle w:val="a3"/>
        <w:spacing w:line="240" w:lineRule="auto"/>
        <w:rPr>
          <w:rFonts w:ascii="Malgun Gothic Semilight" w:eastAsia="Malgun Gothic Semilight"/>
        </w:rPr>
      </w:pPr>
      <w:r>
        <w:rPr>
          <w:rFonts w:ascii="Malgun Gothic Semilight" w:eastAsia="Malgun Gothic Semilight"/>
          <w:spacing w:val="-4"/>
        </w:rPr>
        <w:t>《</w:t>
      </w:r>
      <w:r>
        <w:rPr>
          <w:spacing w:val="-4"/>
        </w:rPr>
        <w:t>患者</w:t>
      </w:r>
      <w:r>
        <w:rPr>
          <w:rFonts w:ascii="Malgun Gothic Semilight" w:eastAsia="Malgun Gothic Semilight"/>
          <w:spacing w:val="-4"/>
        </w:rPr>
        <w:t>さんの</w:t>
      </w:r>
      <w:r>
        <w:rPr>
          <w:spacing w:val="-4"/>
        </w:rPr>
        <w:t>基本情報</w:t>
      </w:r>
      <w:r>
        <w:rPr>
          <w:rFonts w:ascii="Malgun Gothic Semilight" w:eastAsia="Malgun Gothic Semilight"/>
          <w:spacing w:val="-10"/>
        </w:rPr>
        <w:t>》</w:t>
      </w:r>
    </w:p>
    <w:tbl>
      <w:tblPr>
        <w:tblStyle w:val="TableNormal"/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3446"/>
        <w:gridCol w:w="1089"/>
        <w:gridCol w:w="1547"/>
        <w:gridCol w:w="959"/>
        <w:gridCol w:w="719"/>
        <w:gridCol w:w="520"/>
        <w:gridCol w:w="647"/>
      </w:tblGrid>
      <w:tr w:rsidR="00DF5777" w14:paraId="1CB5C8B7" w14:textId="77777777">
        <w:trPr>
          <w:trHeight w:val="1035"/>
        </w:trPr>
        <w:tc>
          <w:tcPr>
            <w:tcW w:w="1111" w:type="dxa"/>
            <w:tcBorders>
              <w:right w:val="single" w:sz="4" w:space="0" w:color="000000"/>
            </w:tcBorders>
          </w:tcPr>
          <w:p w14:paraId="1EB0ADB6" w14:textId="77777777" w:rsidR="00DF5777" w:rsidRDefault="00000000">
            <w:pPr>
              <w:pStyle w:val="TableParagraph"/>
              <w:spacing w:line="362" w:lineRule="exact"/>
              <w:ind w:left="107"/>
              <w:rPr>
                <w:rFonts w:ascii="Malgun Gothic Semilight" w:eastAsia="Malgun Gothic Semilight"/>
              </w:rPr>
            </w:pPr>
            <w:r>
              <w:rPr>
                <w:rFonts w:ascii="Malgun Gothic Semilight" w:eastAsia="Malgun Gothic Semilight"/>
                <w:spacing w:val="-3"/>
              </w:rPr>
              <w:t>フリガナ</w:t>
            </w:r>
          </w:p>
          <w:p w14:paraId="7B04EA6B" w14:textId="77777777" w:rsidR="00DF5777" w:rsidRDefault="00000000">
            <w:pPr>
              <w:pStyle w:val="TableParagraph"/>
              <w:spacing w:before="234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氏</w:t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3446" w:type="dxa"/>
            <w:tcBorders>
              <w:left w:val="single" w:sz="4" w:space="0" w:color="000000"/>
              <w:right w:val="single" w:sz="4" w:space="0" w:color="000000"/>
            </w:tcBorders>
          </w:tcPr>
          <w:p w14:paraId="06A1F9C5" w14:textId="77777777" w:rsidR="00DF5777" w:rsidRDefault="00DF5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9" w:type="dxa"/>
            <w:tcBorders>
              <w:left w:val="single" w:sz="4" w:space="0" w:color="000000"/>
              <w:right w:val="single" w:sz="4" w:space="0" w:color="000000"/>
            </w:tcBorders>
          </w:tcPr>
          <w:p w14:paraId="0EF7A774" w14:textId="77777777" w:rsidR="00DF5777" w:rsidRDefault="00000000">
            <w:pPr>
              <w:pStyle w:val="TableParagraph"/>
              <w:spacing w:line="396" w:lineRule="exact"/>
              <w:ind w:left="127"/>
            </w:pPr>
            <w:r>
              <w:rPr>
                <w:rFonts w:ascii="Malgun Gothic Semilight" w:eastAsia="Malgun Gothic Semilight" w:hAnsi="Malgun Gothic Semilight"/>
                <w:spacing w:val="-2"/>
                <w:sz w:val="24"/>
              </w:rPr>
              <w:t>□</w:t>
            </w:r>
            <w:r>
              <w:rPr>
                <w:spacing w:val="-6"/>
              </w:rPr>
              <w:t>男性</w:t>
            </w:r>
          </w:p>
          <w:p w14:paraId="4DDFB90C" w14:textId="77777777" w:rsidR="00DF5777" w:rsidRDefault="00000000">
            <w:pPr>
              <w:pStyle w:val="TableParagraph"/>
              <w:spacing w:before="222" w:line="397" w:lineRule="exact"/>
              <w:ind w:left="127"/>
            </w:pPr>
            <w:r>
              <w:rPr>
                <w:rFonts w:ascii="Malgun Gothic Semilight" w:eastAsia="Malgun Gothic Semilight" w:hAnsi="Malgun Gothic Semilight"/>
              </w:rPr>
              <w:t>□</w:t>
            </w:r>
            <w:r>
              <w:rPr>
                <w:spacing w:val="-5"/>
              </w:rPr>
              <w:t>女性</w:t>
            </w:r>
          </w:p>
        </w:tc>
        <w:tc>
          <w:tcPr>
            <w:tcW w:w="1547" w:type="dxa"/>
            <w:tcBorders>
              <w:left w:val="single" w:sz="4" w:space="0" w:color="000000"/>
              <w:right w:val="nil"/>
            </w:tcBorders>
          </w:tcPr>
          <w:p w14:paraId="1ACAEC23" w14:textId="77777777" w:rsidR="00DF5777" w:rsidRDefault="00000000">
            <w:pPr>
              <w:pStyle w:val="TableParagraph"/>
              <w:spacing w:line="283" w:lineRule="exact"/>
              <w:ind w:left="125"/>
              <w:rPr>
                <w:sz w:val="24"/>
              </w:rPr>
            </w:pPr>
            <w:r>
              <w:rPr>
                <w:spacing w:val="-4"/>
                <w:sz w:val="24"/>
              </w:rPr>
              <w:t>生年月</w:t>
            </w:r>
            <w:r>
              <w:rPr>
                <w:spacing w:val="-10"/>
                <w:sz w:val="24"/>
              </w:rPr>
              <w:t>日</w:t>
            </w:r>
          </w:p>
          <w:p w14:paraId="75D1A7F8" w14:textId="77777777" w:rsidR="00DF5777" w:rsidRDefault="00DF5777">
            <w:pPr>
              <w:pStyle w:val="TableParagraph"/>
              <w:spacing w:before="15"/>
              <w:rPr>
                <w:rFonts w:ascii="Malgun Gothic Semilight"/>
                <w:sz w:val="12"/>
              </w:rPr>
            </w:pPr>
          </w:p>
          <w:p w14:paraId="0725CA36" w14:textId="77777777" w:rsidR="00DF5777" w:rsidRDefault="00000000">
            <w:pPr>
              <w:pStyle w:val="TableParagraph"/>
              <w:ind w:left="125"/>
              <w:rPr>
                <w:rFonts w:ascii="Malgun Gothic Semilight" w:eastAsia="Malgun Gothic Semilight"/>
              </w:rPr>
            </w:pPr>
            <w:r>
              <w:rPr>
                <w:spacing w:val="-20"/>
              </w:rPr>
              <w:t xml:space="preserve">貴院 </w:t>
            </w:r>
            <w:r>
              <w:rPr>
                <w:rFonts w:ascii="Malgun Gothic Semilight" w:eastAsia="Malgun Gothic Semilight"/>
              </w:rPr>
              <w:t>ID</w:t>
            </w:r>
            <w:r>
              <w:rPr>
                <w:rFonts w:ascii="Malgun Gothic Semilight" w:eastAsia="Malgun Gothic Semilight"/>
                <w:spacing w:val="-6"/>
              </w:rPr>
              <w:t xml:space="preserve"> (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14:paraId="4FCB297F" w14:textId="77777777" w:rsidR="00DF5777" w:rsidRDefault="00000000">
            <w:pPr>
              <w:pStyle w:val="TableParagraph"/>
              <w:spacing w:line="283" w:lineRule="exact"/>
              <w:ind w:left="503"/>
              <w:rPr>
                <w:sz w:val="24"/>
              </w:rPr>
            </w:pPr>
            <w:r>
              <w:rPr>
                <w:w w:val="99"/>
                <w:sz w:val="24"/>
              </w:rPr>
              <w:t>年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14:paraId="4003C999" w14:textId="77777777" w:rsidR="00DF5777" w:rsidRDefault="00000000">
            <w:pPr>
              <w:pStyle w:val="TableParagraph"/>
              <w:spacing w:line="283" w:lineRule="exact"/>
              <w:ind w:left="264"/>
              <w:rPr>
                <w:sz w:val="24"/>
              </w:rPr>
            </w:pPr>
            <w:r>
              <w:rPr>
                <w:w w:val="99"/>
                <w:sz w:val="24"/>
              </w:rPr>
              <w:t>月</w:t>
            </w:r>
          </w:p>
        </w:tc>
        <w:tc>
          <w:tcPr>
            <w:tcW w:w="520" w:type="dxa"/>
            <w:tcBorders>
              <w:left w:val="nil"/>
              <w:right w:val="nil"/>
            </w:tcBorders>
          </w:tcPr>
          <w:p w14:paraId="6C59D1F7" w14:textId="77777777" w:rsidR="00DF5777" w:rsidRDefault="00000000">
            <w:pPr>
              <w:pStyle w:val="TableParagraph"/>
              <w:spacing w:line="283" w:lineRule="exact"/>
              <w:ind w:left="265"/>
              <w:rPr>
                <w:sz w:val="24"/>
              </w:rPr>
            </w:pPr>
            <w:r>
              <w:rPr>
                <w:w w:val="99"/>
                <w:sz w:val="24"/>
              </w:rPr>
              <w:t>日</w:t>
            </w:r>
          </w:p>
        </w:tc>
        <w:tc>
          <w:tcPr>
            <w:tcW w:w="647" w:type="dxa"/>
            <w:tcBorders>
              <w:left w:val="nil"/>
            </w:tcBorders>
          </w:tcPr>
          <w:p w14:paraId="4CD8D356" w14:textId="77777777" w:rsidR="00DF5777" w:rsidRDefault="00DF5777">
            <w:pPr>
              <w:pStyle w:val="TableParagraph"/>
              <w:spacing w:before="7"/>
              <w:rPr>
                <w:rFonts w:ascii="Malgun Gothic Semilight"/>
                <w:sz w:val="28"/>
              </w:rPr>
            </w:pPr>
          </w:p>
          <w:p w14:paraId="35306595" w14:textId="77777777" w:rsidR="00DF5777" w:rsidRDefault="00000000">
            <w:pPr>
              <w:pStyle w:val="TableParagraph"/>
              <w:ind w:left="44"/>
              <w:rPr>
                <w:rFonts w:ascii="Malgun Gothic Semilight"/>
              </w:rPr>
            </w:pPr>
            <w:r>
              <w:rPr>
                <w:rFonts w:ascii="Malgun Gothic Semilight"/>
              </w:rPr>
              <w:t>)</w:t>
            </w:r>
          </w:p>
        </w:tc>
      </w:tr>
    </w:tbl>
    <w:p w14:paraId="04E1E82E" w14:textId="77777777" w:rsidR="00DF5777" w:rsidRDefault="00000000">
      <w:pPr>
        <w:pStyle w:val="a3"/>
        <w:spacing w:before="151"/>
        <w:rPr>
          <w:rFonts w:ascii="Malgun Gothic Semilight" w:eastAsia="Malgun Gothic Semilight" w:hAnsi="Malgun Gothic Semilight"/>
        </w:rPr>
      </w:pPr>
      <w:r>
        <w:rPr>
          <w:spacing w:val="-4"/>
        </w:rPr>
        <w:t>現時点</w:t>
      </w:r>
      <w:r>
        <w:rPr>
          <w:rFonts w:ascii="Malgun Gothic Semilight" w:eastAsia="Malgun Gothic Semilight" w:hAnsi="Malgun Gothic Semilight"/>
          <w:spacing w:val="-4"/>
        </w:rPr>
        <w:t>での</w:t>
      </w:r>
      <w:r>
        <w:rPr>
          <w:spacing w:val="-4"/>
        </w:rPr>
        <w:t>情報</w:t>
      </w:r>
      <w:r>
        <w:rPr>
          <w:rFonts w:ascii="Malgun Gothic Semilight" w:eastAsia="Malgun Gothic Semilight" w:hAnsi="Malgun Gothic Semilight"/>
          <w:spacing w:val="-4"/>
        </w:rPr>
        <w:t>で</w:t>
      </w:r>
      <w:r>
        <w:rPr>
          <w:spacing w:val="-4"/>
        </w:rPr>
        <w:t>分</w:t>
      </w:r>
      <w:r>
        <w:rPr>
          <w:rFonts w:ascii="Malgun Gothic Semilight" w:eastAsia="Malgun Gothic Semilight" w:hAnsi="Malgun Gothic Semilight"/>
          <w:spacing w:val="-4"/>
        </w:rPr>
        <w:t>かる</w:t>
      </w:r>
      <w:r>
        <w:rPr>
          <w:spacing w:val="-4"/>
        </w:rPr>
        <w:t>範囲内</w:t>
      </w:r>
      <w:r>
        <w:rPr>
          <w:rFonts w:ascii="Malgun Gothic Semilight" w:eastAsia="Malgun Gothic Semilight" w:hAnsi="Malgun Gothic Semilight"/>
          <w:spacing w:val="-4"/>
        </w:rPr>
        <w:t>で</w:t>
      </w:r>
      <w:r>
        <w:rPr>
          <w:spacing w:val="-4"/>
        </w:rPr>
        <w:t>結構</w:t>
      </w:r>
      <w:r>
        <w:rPr>
          <w:rFonts w:ascii="Malgun Gothic Semilight" w:eastAsia="Malgun Gothic Semilight" w:hAnsi="Malgun Gothic Semilight"/>
          <w:spacing w:val="-4"/>
        </w:rPr>
        <w:t>ですので、ご</w:t>
      </w:r>
      <w:r>
        <w:rPr>
          <w:spacing w:val="-4"/>
        </w:rPr>
        <w:t>記入</w:t>
      </w:r>
      <w:r>
        <w:rPr>
          <w:rFonts w:ascii="Malgun Gothic Semilight" w:eastAsia="Malgun Gothic Semilight" w:hAnsi="Malgun Gothic Semilight"/>
          <w:spacing w:val="-4"/>
        </w:rPr>
        <w:t>もしくは</w:t>
      </w:r>
      <w:r>
        <w:rPr>
          <w:spacing w:val="-4"/>
        </w:rPr>
        <w:t>☑</w:t>
      </w:r>
      <w:r>
        <w:rPr>
          <w:rFonts w:ascii="Malgun Gothic Semilight" w:eastAsia="Malgun Gothic Semilight" w:hAnsi="Malgun Gothic Semilight"/>
          <w:spacing w:val="-4"/>
        </w:rPr>
        <w:t>をして</w:t>
      </w:r>
      <w:r>
        <w:rPr>
          <w:spacing w:val="-4"/>
        </w:rPr>
        <w:t>下</w:t>
      </w:r>
      <w:r>
        <w:rPr>
          <w:rFonts w:ascii="Malgun Gothic Semilight" w:eastAsia="Malgun Gothic Semilight" w:hAnsi="Malgun Gothic Semilight"/>
          <w:spacing w:val="-4"/>
        </w:rPr>
        <w:t>さい</w:t>
      </w:r>
      <w:r>
        <w:rPr>
          <w:rFonts w:ascii="Malgun Gothic Semilight" w:eastAsia="Malgun Gothic Semilight" w:hAnsi="Malgun Gothic Semilight"/>
          <w:spacing w:val="-10"/>
        </w:rPr>
        <w:t>。</w:t>
      </w:r>
    </w:p>
    <w:p w14:paraId="6994DC10" w14:textId="77777777" w:rsidR="00DF5777" w:rsidRDefault="00000000">
      <w:pPr>
        <w:pStyle w:val="a3"/>
        <w:spacing w:line="359" w:lineRule="exact"/>
      </w:pPr>
      <w:r>
        <w:rPr>
          <w:rFonts w:ascii="Malgun Gothic Semilight" w:eastAsia="Malgun Gothic Semilight"/>
          <w:spacing w:val="-4"/>
        </w:rPr>
        <w:t>（１）</w:t>
      </w:r>
      <w:r>
        <w:rPr>
          <w:spacing w:val="-4"/>
        </w:rPr>
        <w:t>患者情</w:t>
      </w:r>
      <w:r>
        <w:rPr>
          <w:spacing w:val="-10"/>
        </w:rPr>
        <w:t>報</w:t>
      </w:r>
    </w:p>
    <w:p w14:paraId="0ECB4A3A" w14:textId="77777777" w:rsidR="00DF5777" w:rsidRDefault="00000000">
      <w:pPr>
        <w:pStyle w:val="a3"/>
        <w:spacing w:line="257" w:lineRule="exact"/>
      </w:pPr>
      <w:r>
        <w:rPr>
          <w:spacing w:val="-4"/>
        </w:rPr>
        <w:t>・婚姻状</w:t>
      </w:r>
      <w:r>
        <w:rPr>
          <w:spacing w:val="-10"/>
        </w:rPr>
        <w:t>況</w:t>
      </w:r>
    </w:p>
    <w:p w14:paraId="27EB4294" w14:textId="77777777" w:rsidR="00DF5777" w:rsidRDefault="00000000">
      <w:pPr>
        <w:pStyle w:val="a3"/>
        <w:tabs>
          <w:tab w:val="left" w:pos="2272"/>
          <w:tab w:val="left" w:pos="4190"/>
        </w:tabs>
        <w:spacing w:line="403" w:lineRule="exact"/>
        <w:ind w:left="592"/>
        <w:rPr>
          <w:rFonts w:ascii="Malgun Gothic Semilight" w:eastAsia="Malgun Gothic Semilight" w:hAnsi="Malgun Gothic Semilight"/>
        </w:rPr>
      </w:pPr>
      <w:r>
        <w:rPr>
          <w:rFonts w:ascii="Malgun Gothic Semilight" w:eastAsia="Malgun Gothic Semilight" w:hAnsi="Malgun Gothic Semilight"/>
          <w:spacing w:val="-2"/>
        </w:rPr>
        <w:t>□</w:t>
      </w:r>
      <w:r>
        <w:rPr>
          <w:spacing w:val="-2"/>
        </w:rPr>
        <w:t>既</w:t>
      </w:r>
      <w:r>
        <w:rPr>
          <w:spacing w:val="-10"/>
        </w:rPr>
        <w:t>婚</w:t>
      </w:r>
      <w:r>
        <w:tab/>
      </w:r>
      <w:r>
        <w:rPr>
          <w:rFonts w:ascii="Malgun Gothic Semilight" w:eastAsia="Malgun Gothic Semilight" w:hAnsi="Malgun Gothic Semilight"/>
          <w:spacing w:val="-4"/>
        </w:rPr>
        <w:t>□</w:t>
      </w:r>
      <w:r>
        <w:rPr>
          <w:spacing w:val="-4"/>
        </w:rPr>
        <w:t>未</w:t>
      </w:r>
      <w:r>
        <w:rPr>
          <w:spacing w:val="-10"/>
        </w:rPr>
        <w:t>婚</w:t>
      </w:r>
      <w:r>
        <w:tab/>
      </w:r>
      <w:r>
        <w:rPr>
          <w:rFonts w:ascii="Malgun Gothic Semilight" w:eastAsia="Malgun Gothic Semilight" w:hAnsi="Malgun Gothic Semilight"/>
          <w:spacing w:val="-4"/>
        </w:rPr>
        <w:t>□パ</w:t>
      </w:r>
      <w:r>
        <w:rPr>
          <w:spacing w:val="-4"/>
        </w:rPr>
        <w:t>ー</w:t>
      </w:r>
      <w:r>
        <w:rPr>
          <w:rFonts w:ascii="Malgun Gothic Semilight" w:eastAsia="Malgun Gothic Semilight" w:hAnsi="Malgun Gothic Semilight"/>
          <w:spacing w:val="-4"/>
        </w:rPr>
        <w:t>トナ</w:t>
      </w:r>
      <w:r>
        <w:rPr>
          <w:spacing w:val="-4"/>
        </w:rPr>
        <w:t>ー</w:t>
      </w:r>
      <w:r>
        <w:rPr>
          <w:rFonts w:ascii="Malgun Gothic Semilight" w:eastAsia="Malgun Gothic Semilight" w:hAnsi="Malgun Gothic Semilight"/>
          <w:spacing w:val="-4"/>
        </w:rPr>
        <w:t>あ</w:t>
      </w:r>
      <w:r>
        <w:rPr>
          <w:rFonts w:ascii="Malgun Gothic Semilight" w:eastAsia="Malgun Gothic Semilight" w:hAnsi="Malgun Gothic Semilight"/>
          <w:spacing w:val="-10"/>
        </w:rPr>
        <w:t>り</w:t>
      </w:r>
    </w:p>
    <w:p w14:paraId="0765E164" w14:textId="77777777" w:rsidR="00DF5777" w:rsidRDefault="00000000">
      <w:pPr>
        <w:pStyle w:val="a5"/>
        <w:numPr>
          <w:ilvl w:val="0"/>
          <w:numId w:val="1"/>
        </w:numPr>
        <w:tabs>
          <w:tab w:val="left" w:pos="334"/>
        </w:tabs>
        <w:spacing w:before="122"/>
        <w:ind w:hanging="22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pacing w:val="-4"/>
          <w:position w:val="1"/>
          <w:sz w:val="24"/>
        </w:rPr>
        <w:t>子</w:t>
      </w:r>
      <w:r>
        <w:rPr>
          <w:spacing w:val="-4"/>
          <w:position w:val="1"/>
          <w:sz w:val="24"/>
        </w:rPr>
        <w:t>どもの</w:t>
      </w:r>
      <w:r>
        <w:rPr>
          <w:rFonts w:ascii="ＭＳ 明朝" w:eastAsia="ＭＳ 明朝" w:hAnsi="ＭＳ 明朝"/>
          <w:spacing w:val="-10"/>
          <w:position w:val="1"/>
          <w:sz w:val="24"/>
        </w:rPr>
        <w:t>数</w:t>
      </w:r>
    </w:p>
    <w:p w14:paraId="6A846097" w14:textId="77777777" w:rsidR="00DF5777" w:rsidRDefault="00000000">
      <w:pPr>
        <w:pStyle w:val="a3"/>
        <w:tabs>
          <w:tab w:val="left" w:pos="2013"/>
          <w:tab w:val="left" w:pos="2973"/>
        </w:tabs>
        <w:spacing w:line="379" w:lineRule="exact"/>
        <w:ind w:left="573"/>
        <w:rPr>
          <w:rFonts w:ascii="Malgun Gothic Semilight" w:eastAsia="Malgun Gothic Semilight" w:hAnsi="Malgun Gothic Semilight"/>
        </w:rPr>
      </w:pPr>
      <w:r>
        <w:rPr>
          <w:rFonts w:ascii="Malgun Gothic Semilight" w:eastAsia="Malgun Gothic Semilight" w:hAnsi="Malgun Gothic Semilight"/>
          <w:spacing w:val="-4"/>
        </w:rPr>
        <w:t>□あり</w:t>
      </w:r>
      <w:r>
        <w:rPr>
          <w:rFonts w:ascii="Malgun Gothic Semilight" w:eastAsia="Malgun Gothic Semilight" w:hAnsi="Malgun Gothic Semilight"/>
          <w:spacing w:val="-10"/>
        </w:rPr>
        <w:t>（</w:t>
      </w:r>
      <w:r>
        <w:rPr>
          <w:rFonts w:ascii="Malgun Gothic Semilight" w:eastAsia="Malgun Gothic Semilight" w:hAnsi="Malgun Gothic Semilight"/>
        </w:rPr>
        <w:tab/>
      </w:r>
      <w:r>
        <w:rPr>
          <w:rFonts w:ascii="Malgun Gothic Semilight" w:eastAsia="Malgun Gothic Semilight" w:hAnsi="Malgun Gothic Semilight"/>
          <w:spacing w:val="-4"/>
        </w:rPr>
        <w:t>）</w:t>
      </w:r>
      <w:r>
        <w:rPr>
          <w:spacing w:val="-10"/>
        </w:rPr>
        <w:t>人</w:t>
      </w:r>
      <w:r>
        <w:tab/>
      </w:r>
      <w:r>
        <w:rPr>
          <w:rFonts w:ascii="Malgun Gothic Semilight" w:eastAsia="Malgun Gothic Semilight" w:hAnsi="Malgun Gothic Semilight"/>
          <w:spacing w:val="-2"/>
        </w:rPr>
        <w:t>□な</w:t>
      </w:r>
      <w:r>
        <w:rPr>
          <w:rFonts w:ascii="Malgun Gothic Semilight" w:eastAsia="Malgun Gothic Semilight" w:hAnsi="Malgun Gothic Semilight"/>
          <w:spacing w:val="-10"/>
        </w:rPr>
        <w:t>し</w:t>
      </w:r>
    </w:p>
    <w:p w14:paraId="737A6196" w14:textId="77777777" w:rsidR="00DF5777" w:rsidRDefault="00000000">
      <w:pPr>
        <w:pStyle w:val="a5"/>
        <w:numPr>
          <w:ilvl w:val="0"/>
          <w:numId w:val="1"/>
        </w:numPr>
        <w:tabs>
          <w:tab w:val="left" w:pos="334"/>
        </w:tabs>
        <w:spacing w:before="123"/>
        <w:ind w:hanging="222"/>
        <w:rPr>
          <w:sz w:val="24"/>
        </w:rPr>
      </w:pPr>
      <w:r>
        <w:rPr>
          <w:rFonts w:ascii="ＭＳ 明朝" w:eastAsia="ＭＳ 明朝" w:hAnsi="ＭＳ 明朝"/>
          <w:spacing w:val="-4"/>
          <w:position w:val="1"/>
          <w:sz w:val="24"/>
        </w:rPr>
        <w:t>感染症採血</w:t>
      </w:r>
      <w:r>
        <w:rPr>
          <w:spacing w:val="-4"/>
          <w:position w:val="1"/>
          <w:sz w:val="24"/>
        </w:rPr>
        <w:t>（1</w:t>
      </w:r>
      <w:r>
        <w:rPr>
          <w:spacing w:val="38"/>
          <w:position w:val="1"/>
          <w:sz w:val="24"/>
        </w:rPr>
        <w:t xml:space="preserve"> </w:t>
      </w:r>
      <w:r>
        <w:rPr>
          <w:rFonts w:ascii="ＭＳ 明朝" w:eastAsia="ＭＳ 明朝" w:hAnsi="ＭＳ 明朝"/>
          <w:spacing w:val="-4"/>
          <w:position w:val="1"/>
          <w:sz w:val="24"/>
        </w:rPr>
        <w:t>年以内</w:t>
      </w:r>
      <w:r>
        <w:rPr>
          <w:spacing w:val="-4"/>
          <w:position w:val="1"/>
          <w:sz w:val="24"/>
        </w:rPr>
        <w:t>）：</w:t>
      </w:r>
      <w:r>
        <w:rPr>
          <w:rFonts w:ascii="ＭＳ 明朝" w:eastAsia="ＭＳ 明朝" w:hAnsi="ＭＳ 明朝"/>
          <w:spacing w:val="-4"/>
          <w:position w:val="1"/>
          <w:sz w:val="24"/>
        </w:rPr>
        <w:t>別途結果</w:t>
      </w:r>
      <w:r>
        <w:rPr>
          <w:spacing w:val="-4"/>
          <w:position w:val="1"/>
          <w:sz w:val="24"/>
        </w:rPr>
        <w:t>コピ</w:t>
      </w:r>
      <w:r>
        <w:rPr>
          <w:rFonts w:ascii="ＭＳ 明朝" w:eastAsia="ＭＳ 明朝" w:hAnsi="ＭＳ 明朝"/>
          <w:spacing w:val="-4"/>
          <w:position w:val="1"/>
          <w:sz w:val="24"/>
        </w:rPr>
        <w:t>ー</w:t>
      </w:r>
      <w:r>
        <w:rPr>
          <w:spacing w:val="-4"/>
          <w:position w:val="1"/>
          <w:sz w:val="24"/>
        </w:rPr>
        <w:t>を</w:t>
      </w:r>
      <w:r>
        <w:rPr>
          <w:rFonts w:ascii="ＭＳ 明朝" w:eastAsia="ＭＳ 明朝" w:hAnsi="ＭＳ 明朝"/>
          <w:spacing w:val="-4"/>
          <w:position w:val="1"/>
          <w:sz w:val="24"/>
        </w:rPr>
        <w:t>添付</w:t>
      </w:r>
      <w:r>
        <w:rPr>
          <w:spacing w:val="-4"/>
          <w:position w:val="1"/>
          <w:sz w:val="24"/>
        </w:rPr>
        <w:t>してください</w:t>
      </w:r>
      <w:r>
        <w:rPr>
          <w:spacing w:val="-10"/>
          <w:position w:val="1"/>
          <w:sz w:val="24"/>
        </w:rPr>
        <w:t>。</w:t>
      </w:r>
    </w:p>
    <w:p w14:paraId="38FEA470" w14:textId="77777777" w:rsidR="00DF5777" w:rsidRDefault="00000000">
      <w:pPr>
        <w:pStyle w:val="a3"/>
        <w:tabs>
          <w:tab w:val="left" w:pos="952"/>
          <w:tab w:val="left" w:pos="3873"/>
          <w:tab w:val="left" w:pos="4353"/>
        </w:tabs>
        <w:spacing w:line="321" w:lineRule="exact"/>
        <w:ind w:left="472"/>
        <w:rPr>
          <w:rFonts w:ascii="Malgun Gothic Semilight" w:eastAsia="Malgun Gothic Semilight" w:hAnsi="Malgun Gothic Semilight"/>
        </w:rPr>
      </w:pPr>
      <w:r>
        <w:rPr>
          <w:rFonts w:ascii="Malgun Gothic Semilight" w:eastAsia="Malgun Gothic Semilight" w:hAnsi="Malgun Gothic Semilight"/>
          <w:spacing w:val="-10"/>
        </w:rPr>
        <w:t>□</w:t>
      </w:r>
      <w:r>
        <w:rPr>
          <w:rFonts w:ascii="Malgun Gothic Semilight" w:eastAsia="Malgun Gothic Semilight" w:hAnsi="Malgun Gothic Semilight"/>
        </w:rPr>
        <w:tab/>
      </w:r>
      <w:r>
        <w:rPr>
          <w:rFonts w:ascii="Malgun Gothic Semilight" w:eastAsia="Malgun Gothic Semilight" w:hAnsi="Malgun Gothic Semilight"/>
          <w:spacing w:val="-4"/>
        </w:rPr>
        <w:t>HBV（□</w:t>
      </w:r>
      <w:r>
        <w:rPr>
          <w:spacing w:val="-4"/>
        </w:rPr>
        <w:t>陰性</w:t>
      </w:r>
      <w:r>
        <w:rPr>
          <w:spacing w:val="-36"/>
        </w:rPr>
        <w:t xml:space="preserve"> </w:t>
      </w:r>
      <w:r>
        <w:rPr>
          <w:spacing w:val="-4"/>
        </w:rPr>
        <w:t>・</w:t>
      </w:r>
      <w:r>
        <w:rPr>
          <w:rFonts w:ascii="Malgun Gothic Semilight" w:eastAsia="Malgun Gothic Semilight" w:hAnsi="Malgun Gothic Semilight"/>
          <w:spacing w:val="-4"/>
        </w:rPr>
        <w:t>□</w:t>
      </w:r>
      <w:r>
        <w:rPr>
          <w:spacing w:val="-4"/>
        </w:rPr>
        <w:t>陽性</w:t>
      </w:r>
      <w:r>
        <w:rPr>
          <w:rFonts w:ascii="Malgun Gothic Semilight" w:eastAsia="Malgun Gothic Semilight" w:hAnsi="Malgun Gothic Semilight"/>
          <w:spacing w:val="-10"/>
        </w:rPr>
        <w:t>）</w:t>
      </w:r>
      <w:r>
        <w:rPr>
          <w:rFonts w:ascii="Malgun Gothic Semilight" w:eastAsia="Malgun Gothic Semilight" w:hAnsi="Malgun Gothic Semilight"/>
        </w:rPr>
        <w:tab/>
      </w:r>
      <w:r>
        <w:rPr>
          <w:rFonts w:ascii="Malgun Gothic Semilight" w:eastAsia="Malgun Gothic Semilight" w:hAnsi="Malgun Gothic Semilight"/>
          <w:spacing w:val="-10"/>
        </w:rPr>
        <w:t>□</w:t>
      </w:r>
      <w:r>
        <w:rPr>
          <w:rFonts w:ascii="Malgun Gothic Semilight" w:eastAsia="Malgun Gothic Semilight" w:hAnsi="Malgun Gothic Semilight"/>
        </w:rPr>
        <w:tab/>
        <w:t>HCV（</w:t>
      </w:r>
      <w:r>
        <w:t>□陰性</w:t>
      </w:r>
      <w:r>
        <w:rPr>
          <w:spacing w:val="-25"/>
        </w:rPr>
        <w:t xml:space="preserve"> </w:t>
      </w:r>
      <w:r>
        <w:t>・□陽性</w:t>
      </w:r>
      <w:r>
        <w:rPr>
          <w:rFonts w:ascii="Malgun Gothic Semilight" w:eastAsia="Malgun Gothic Semilight" w:hAnsi="Malgun Gothic Semilight"/>
          <w:spacing w:val="-10"/>
        </w:rPr>
        <w:t>）</w:t>
      </w:r>
    </w:p>
    <w:p w14:paraId="1BF73ABA" w14:textId="77777777" w:rsidR="00DF5777" w:rsidRDefault="00000000">
      <w:pPr>
        <w:pStyle w:val="a3"/>
        <w:tabs>
          <w:tab w:val="left" w:pos="974"/>
          <w:tab w:val="left" w:pos="3919"/>
          <w:tab w:val="left" w:pos="4399"/>
        </w:tabs>
        <w:ind w:left="494"/>
        <w:rPr>
          <w:rFonts w:ascii="Malgun Gothic Semilight" w:eastAsia="Malgun Gothic Semilight" w:hAnsi="Malgun Gothic Semilight"/>
        </w:rPr>
      </w:pPr>
      <w:r>
        <w:rPr>
          <w:rFonts w:ascii="Malgun Gothic Semilight" w:eastAsia="Malgun Gothic Semilight" w:hAnsi="Malgun Gothic Semilight"/>
          <w:spacing w:val="-10"/>
        </w:rPr>
        <w:t>□</w:t>
      </w:r>
      <w:r>
        <w:rPr>
          <w:rFonts w:ascii="Malgun Gothic Semilight" w:eastAsia="Malgun Gothic Semilight" w:hAnsi="Malgun Gothic Semilight"/>
        </w:rPr>
        <w:tab/>
      </w:r>
      <w:r>
        <w:rPr>
          <w:spacing w:val="-4"/>
        </w:rPr>
        <w:t>梅毒</w:t>
      </w:r>
      <w:r>
        <w:rPr>
          <w:rFonts w:ascii="Malgun Gothic Semilight" w:eastAsia="Malgun Gothic Semilight" w:hAnsi="Malgun Gothic Semilight"/>
          <w:spacing w:val="-4"/>
        </w:rPr>
        <w:t>（□</w:t>
      </w:r>
      <w:r>
        <w:rPr>
          <w:spacing w:val="-4"/>
        </w:rPr>
        <w:t>陰性</w:t>
      </w:r>
      <w:r>
        <w:rPr>
          <w:spacing w:val="-38"/>
        </w:rPr>
        <w:t xml:space="preserve"> </w:t>
      </w:r>
      <w:r>
        <w:rPr>
          <w:spacing w:val="-4"/>
        </w:rPr>
        <w:t>・</w:t>
      </w:r>
      <w:r>
        <w:rPr>
          <w:rFonts w:ascii="Malgun Gothic Semilight" w:eastAsia="Malgun Gothic Semilight" w:hAnsi="Malgun Gothic Semilight"/>
          <w:spacing w:val="-4"/>
        </w:rPr>
        <w:t>□</w:t>
      </w:r>
      <w:r>
        <w:rPr>
          <w:spacing w:val="-4"/>
        </w:rPr>
        <w:t>陽性</w:t>
      </w:r>
      <w:r>
        <w:rPr>
          <w:rFonts w:ascii="Malgun Gothic Semilight" w:eastAsia="Malgun Gothic Semilight" w:hAnsi="Malgun Gothic Semilight"/>
          <w:spacing w:val="-10"/>
        </w:rPr>
        <w:t>）</w:t>
      </w:r>
      <w:r>
        <w:rPr>
          <w:rFonts w:ascii="Malgun Gothic Semilight" w:eastAsia="Malgun Gothic Semilight" w:hAnsi="Malgun Gothic Semilight"/>
        </w:rPr>
        <w:tab/>
      </w:r>
      <w:r>
        <w:rPr>
          <w:rFonts w:ascii="Malgun Gothic Semilight" w:eastAsia="Malgun Gothic Semilight" w:hAnsi="Malgun Gothic Semilight"/>
          <w:spacing w:val="-10"/>
        </w:rPr>
        <w:t>□</w:t>
      </w:r>
      <w:r>
        <w:rPr>
          <w:rFonts w:ascii="Malgun Gothic Semilight" w:eastAsia="Malgun Gothic Semilight" w:hAnsi="Malgun Gothic Semilight"/>
        </w:rPr>
        <w:tab/>
        <w:t>HIV</w:t>
      </w:r>
      <w:r>
        <w:rPr>
          <w:rFonts w:ascii="Malgun Gothic Semilight" w:eastAsia="Malgun Gothic Semilight" w:hAnsi="Malgun Gothic Semilight"/>
          <w:spacing w:val="-11"/>
        </w:rPr>
        <w:t xml:space="preserve"> </w:t>
      </w:r>
      <w:r>
        <w:rPr>
          <w:rFonts w:ascii="Malgun Gothic Semilight" w:eastAsia="Malgun Gothic Semilight" w:hAnsi="Malgun Gothic Semilight"/>
        </w:rPr>
        <w:t>（</w:t>
      </w:r>
      <w:r>
        <w:t>□陰性</w:t>
      </w:r>
      <w:r>
        <w:rPr>
          <w:spacing w:val="-17"/>
        </w:rPr>
        <w:t xml:space="preserve"> </w:t>
      </w:r>
      <w:r>
        <w:t>・□陽性</w:t>
      </w:r>
      <w:r>
        <w:rPr>
          <w:rFonts w:ascii="Malgun Gothic Semilight" w:eastAsia="Malgun Gothic Semilight" w:hAnsi="Malgun Gothic Semilight"/>
          <w:spacing w:val="-10"/>
        </w:rPr>
        <w:t>）</w:t>
      </w:r>
    </w:p>
    <w:p w14:paraId="7694A378" w14:textId="77777777" w:rsidR="00DF5777" w:rsidRDefault="00000000">
      <w:pPr>
        <w:pStyle w:val="a5"/>
        <w:numPr>
          <w:ilvl w:val="0"/>
          <w:numId w:val="1"/>
        </w:numPr>
        <w:tabs>
          <w:tab w:val="left" w:pos="334"/>
        </w:tabs>
        <w:spacing w:before="135" w:line="366" w:lineRule="exact"/>
        <w:ind w:hanging="22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pacing w:val="-4"/>
          <w:position w:val="1"/>
          <w:sz w:val="24"/>
        </w:rPr>
        <w:t>輸血</w:t>
      </w:r>
      <w:r>
        <w:rPr>
          <w:rFonts w:ascii="ＭＳ 明朝" w:eastAsia="ＭＳ 明朝" w:hAnsi="ＭＳ 明朝"/>
          <w:spacing w:val="-10"/>
          <w:position w:val="1"/>
          <w:sz w:val="24"/>
        </w:rPr>
        <w:t>歴</w:t>
      </w:r>
    </w:p>
    <w:p w14:paraId="3F5031BF" w14:textId="77777777" w:rsidR="00DF5777" w:rsidRDefault="00000000">
      <w:pPr>
        <w:pStyle w:val="a3"/>
        <w:tabs>
          <w:tab w:val="left" w:pos="2013"/>
          <w:tab w:val="left" w:pos="5131"/>
          <w:tab w:val="left" w:pos="6091"/>
        </w:tabs>
        <w:spacing w:line="379" w:lineRule="exact"/>
        <w:ind w:left="573"/>
        <w:rPr>
          <w:rFonts w:ascii="Malgun Gothic Semilight" w:eastAsia="Malgun Gothic Semilight" w:hAnsi="Malgun Gothic Semilight"/>
        </w:rPr>
      </w:pPr>
      <w:r>
        <w:rPr>
          <w:rFonts w:ascii="Malgun Gothic Semilight" w:eastAsia="Malgun Gothic Semilight" w:hAnsi="Malgun Gothic Semilight"/>
          <w:spacing w:val="-2"/>
        </w:rPr>
        <w:t>□な</w:t>
      </w:r>
      <w:r>
        <w:rPr>
          <w:rFonts w:ascii="Malgun Gothic Semilight" w:eastAsia="Malgun Gothic Semilight" w:hAnsi="Malgun Gothic Semilight"/>
          <w:spacing w:val="-10"/>
        </w:rPr>
        <w:t>し</w:t>
      </w:r>
      <w:r>
        <w:rPr>
          <w:rFonts w:ascii="Malgun Gothic Semilight" w:eastAsia="Malgun Gothic Semilight" w:hAnsi="Malgun Gothic Semilight"/>
        </w:rPr>
        <w:tab/>
      </w:r>
      <w:r>
        <w:rPr>
          <w:rFonts w:ascii="Malgun Gothic Semilight" w:eastAsia="Malgun Gothic Semilight" w:hAnsi="Malgun Gothic Semilight"/>
          <w:spacing w:val="-4"/>
        </w:rPr>
        <w:t>□あり（</w:t>
      </w:r>
      <w:r>
        <w:rPr>
          <w:spacing w:val="-4"/>
        </w:rPr>
        <w:t>最終輸血日</w:t>
      </w:r>
      <w:r>
        <w:rPr>
          <w:rFonts w:ascii="Malgun Gothic Semilight" w:eastAsia="Malgun Gothic Semilight" w:hAnsi="Malgun Gothic Semilight"/>
          <w:spacing w:val="-10"/>
        </w:rPr>
        <w:t>：</w:t>
      </w:r>
      <w:r>
        <w:rPr>
          <w:rFonts w:ascii="Malgun Gothic Semilight" w:eastAsia="Malgun Gothic Semilight" w:hAnsi="Malgun Gothic Semilight"/>
        </w:rPr>
        <w:tab/>
      </w:r>
      <w:r>
        <w:rPr>
          <w:spacing w:val="-10"/>
        </w:rPr>
        <w:t>年</w:t>
      </w:r>
      <w:r>
        <w:tab/>
      </w:r>
      <w:r>
        <w:rPr>
          <w:spacing w:val="-4"/>
        </w:rPr>
        <w:t>月</w:t>
      </w:r>
      <w:r>
        <w:rPr>
          <w:rFonts w:ascii="Malgun Gothic Semilight" w:eastAsia="Malgun Gothic Semilight" w:hAnsi="Malgun Gothic Semilight"/>
          <w:spacing w:val="-10"/>
        </w:rPr>
        <w:t>）</w:t>
      </w:r>
    </w:p>
    <w:p w14:paraId="02914FAC" w14:textId="77777777" w:rsidR="00DF5777" w:rsidRDefault="00000000">
      <w:pPr>
        <w:pStyle w:val="a3"/>
        <w:spacing w:before="124" w:line="240" w:lineRule="auto"/>
        <w:rPr>
          <w:rFonts w:ascii="Malgun Gothic Semilight" w:eastAsia="Malgun Gothic Semilight" w:hAnsi="Malgun Gothic Semilight"/>
        </w:rPr>
      </w:pPr>
      <w:r>
        <w:rPr>
          <w:spacing w:val="-4"/>
        </w:rPr>
        <w:t>・主治医</w:t>
      </w:r>
      <w:r>
        <w:rPr>
          <w:rFonts w:ascii="Malgun Gothic Semilight" w:eastAsia="Malgun Gothic Semilight" w:hAnsi="Malgun Gothic Semilight"/>
          <w:spacing w:val="-4"/>
        </w:rPr>
        <w:t>から</w:t>
      </w:r>
      <w:r>
        <w:rPr>
          <w:spacing w:val="-4"/>
        </w:rPr>
        <w:t>見</w:t>
      </w:r>
      <w:r>
        <w:rPr>
          <w:rFonts w:ascii="Malgun Gothic Semilight" w:eastAsia="Malgun Gothic Semilight" w:hAnsi="Malgun Gothic Semilight"/>
          <w:spacing w:val="-4"/>
        </w:rPr>
        <w:t>た</w:t>
      </w:r>
      <w:r>
        <w:rPr>
          <w:spacing w:val="-4"/>
        </w:rPr>
        <w:t>妊孕性温存</w:t>
      </w:r>
      <w:r>
        <w:rPr>
          <w:rFonts w:ascii="Malgun Gothic Semilight" w:eastAsia="Malgun Gothic Semilight" w:hAnsi="Malgun Gothic Semilight"/>
          <w:spacing w:val="-4"/>
        </w:rPr>
        <w:t>の</w:t>
      </w:r>
      <w:r>
        <w:rPr>
          <w:spacing w:val="-4"/>
        </w:rPr>
        <w:t>推奨程度</w:t>
      </w:r>
      <w:r>
        <w:rPr>
          <w:rFonts w:ascii="Malgun Gothic Semilight" w:eastAsia="Malgun Gothic Semilight" w:hAnsi="Malgun Gothic Semilight"/>
          <w:spacing w:val="-4"/>
        </w:rPr>
        <w:t>（□</w:t>
      </w:r>
      <w:r>
        <w:rPr>
          <w:spacing w:val="-4"/>
        </w:rPr>
        <w:t>推奨</w:t>
      </w:r>
      <w:r>
        <w:rPr>
          <w:spacing w:val="-13"/>
        </w:rPr>
        <w:t xml:space="preserve"> ・</w:t>
      </w:r>
      <w:r>
        <w:rPr>
          <w:rFonts w:ascii="Malgun Gothic Semilight" w:eastAsia="Malgun Gothic Semilight" w:hAnsi="Malgun Gothic Semilight"/>
          <w:spacing w:val="-4"/>
        </w:rPr>
        <w:t>□</w:t>
      </w:r>
      <w:r>
        <w:rPr>
          <w:spacing w:val="-4"/>
        </w:rPr>
        <w:t>消極的</w:t>
      </w:r>
      <w:r>
        <w:rPr>
          <w:spacing w:val="-13"/>
        </w:rPr>
        <w:t xml:space="preserve"> ・</w:t>
      </w:r>
      <w:r>
        <w:rPr>
          <w:rFonts w:ascii="Malgun Gothic Semilight" w:eastAsia="Malgun Gothic Semilight" w:hAnsi="Malgun Gothic Semilight"/>
          <w:spacing w:val="-4"/>
        </w:rPr>
        <w:t>□どちらとも</w:t>
      </w:r>
      <w:r>
        <w:rPr>
          <w:spacing w:val="-4"/>
        </w:rPr>
        <w:t>言</w:t>
      </w:r>
      <w:r>
        <w:rPr>
          <w:rFonts w:ascii="Malgun Gothic Semilight" w:eastAsia="Malgun Gothic Semilight" w:hAnsi="Malgun Gothic Semilight"/>
          <w:spacing w:val="-4"/>
        </w:rPr>
        <w:t>えない</w:t>
      </w:r>
      <w:r>
        <w:rPr>
          <w:rFonts w:ascii="Malgun Gothic Semilight" w:eastAsia="Malgun Gothic Semilight" w:hAnsi="Malgun Gothic Semilight"/>
          <w:spacing w:val="-10"/>
        </w:rPr>
        <w:t>）</w:t>
      </w:r>
    </w:p>
    <w:p w14:paraId="1BAA2073" w14:textId="77777777" w:rsidR="00DF5777" w:rsidRDefault="00000000">
      <w:pPr>
        <w:pStyle w:val="a3"/>
        <w:spacing w:before="127" w:line="240" w:lineRule="auto"/>
        <w:rPr>
          <w:rFonts w:ascii="Malgun Gothic Semilight" w:eastAsia="Malgun Gothic Semilight" w:hAnsi="Malgun Gothic Semilight"/>
        </w:rPr>
      </w:pPr>
      <w:r>
        <w:rPr>
          <w:spacing w:val="-4"/>
        </w:rPr>
        <w:t>・患者</w:t>
      </w:r>
      <w:r>
        <w:rPr>
          <w:rFonts w:ascii="Malgun Gothic Semilight" w:eastAsia="Malgun Gothic Semilight" w:hAnsi="Malgun Gothic Semilight"/>
          <w:spacing w:val="-4"/>
        </w:rPr>
        <w:t>さんの</w:t>
      </w:r>
      <w:r>
        <w:rPr>
          <w:spacing w:val="-4"/>
        </w:rPr>
        <w:t>妊孕性温存</w:t>
      </w:r>
      <w:r>
        <w:rPr>
          <w:rFonts w:ascii="Malgun Gothic Semilight" w:eastAsia="Malgun Gothic Semilight" w:hAnsi="Malgun Gothic Semilight"/>
          <w:spacing w:val="-4"/>
        </w:rPr>
        <w:t>に</w:t>
      </w:r>
      <w:r>
        <w:rPr>
          <w:spacing w:val="-4"/>
        </w:rPr>
        <w:t>対</w:t>
      </w:r>
      <w:r>
        <w:rPr>
          <w:rFonts w:ascii="Malgun Gothic Semilight" w:eastAsia="Malgun Gothic Semilight" w:hAnsi="Malgun Gothic Semilight"/>
          <w:spacing w:val="-4"/>
        </w:rPr>
        <w:t>する</w:t>
      </w:r>
      <w:r>
        <w:rPr>
          <w:spacing w:val="-4"/>
        </w:rPr>
        <w:t>期待度</w:t>
      </w:r>
      <w:r>
        <w:rPr>
          <w:rFonts w:ascii="Malgun Gothic Semilight" w:eastAsia="Malgun Gothic Semilight" w:hAnsi="Malgun Gothic Semilight"/>
          <w:spacing w:val="-4"/>
        </w:rPr>
        <w:t>（□</w:t>
      </w:r>
      <w:r>
        <w:rPr>
          <w:spacing w:val="-4"/>
        </w:rPr>
        <w:t>積極的</w:t>
      </w:r>
      <w:r>
        <w:rPr>
          <w:spacing w:val="-14"/>
        </w:rPr>
        <w:t xml:space="preserve"> ・</w:t>
      </w:r>
      <w:r>
        <w:rPr>
          <w:rFonts w:ascii="Malgun Gothic Semilight" w:eastAsia="Malgun Gothic Semilight" w:hAnsi="Malgun Gothic Semilight"/>
          <w:spacing w:val="-4"/>
        </w:rPr>
        <w:t>□</w:t>
      </w:r>
      <w:r>
        <w:rPr>
          <w:spacing w:val="-4"/>
        </w:rPr>
        <w:t>消極的</w:t>
      </w:r>
      <w:r>
        <w:rPr>
          <w:spacing w:val="-14"/>
        </w:rPr>
        <w:t xml:space="preserve"> ・</w:t>
      </w:r>
      <w:r>
        <w:rPr>
          <w:rFonts w:ascii="Malgun Gothic Semilight" w:eastAsia="Malgun Gothic Semilight" w:hAnsi="Malgun Gothic Semilight"/>
          <w:spacing w:val="-4"/>
        </w:rPr>
        <w:t>□わからない</w:t>
      </w:r>
      <w:r>
        <w:rPr>
          <w:rFonts w:ascii="Malgun Gothic Semilight" w:eastAsia="Malgun Gothic Semilight" w:hAnsi="Malgun Gothic Semilight"/>
          <w:spacing w:val="-10"/>
        </w:rPr>
        <w:t>）</w:t>
      </w:r>
    </w:p>
    <w:p w14:paraId="68ABA0A3" w14:textId="77777777" w:rsidR="00DF5777" w:rsidRDefault="00000000">
      <w:pPr>
        <w:pStyle w:val="a3"/>
        <w:spacing w:before="124"/>
      </w:pPr>
      <w:r>
        <w:rPr>
          <w:rFonts w:ascii="Malgun Gothic Semilight" w:eastAsia="Malgun Gothic Semilight"/>
          <w:spacing w:val="-4"/>
        </w:rPr>
        <w:t>（２）</w:t>
      </w:r>
      <w:r>
        <w:rPr>
          <w:spacing w:val="-4"/>
        </w:rPr>
        <w:t>原疾患情</w:t>
      </w:r>
      <w:r>
        <w:rPr>
          <w:spacing w:val="-10"/>
        </w:rPr>
        <w:t>報</w:t>
      </w:r>
    </w:p>
    <w:p w14:paraId="1B3E7B49" w14:textId="77777777" w:rsidR="00DF5777" w:rsidRDefault="00000000">
      <w:pPr>
        <w:pStyle w:val="a3"/>
        <w:tabs>
          <w:tab w:val="left" w:pos="6352"/>
        </w:tabs>
        <w:spacing w:line="320" w:lineRule="exact"/>
        <w:rPr>
          <w:rFonts w:ascii="Malgun Gothic Semilight" w:eastAsia="Malgun Gothic Semilight"/>
        </w:rPr>
      </w:pPr>
      <w:r>
        <w:rPr>
          <w:spacing w:val="-4"/>
        </w:rPr>
        <w:t>・病名</w:t>
      </w:r>
      <w:r>
        <w:rPr>
          <w:rFonts w:ascii="Malgun Gothic Semilight" w:eastAsia="Malgun Gothic Semilight"/>
          <w:spacing w:val="-10"/>
        </w:rPr>
        <w:t>（</w:t>
      </w:r>
      <w:r>
        <w:rPr>
          <w:rFonts w:ascii="Malgun Gothic Semilight" w:eastAsia="Malgun Gothic Semilight"/>
        </w:rPr>
        <w:tab/>
      </w:r>
      <w:r>
        <w:rPr>
          <w:rFonts w:ascii="Malgun Gothic Semilight" w:eastAsia="Malgun Gothic Semilight"/>
          <w:spacing w:val="-10"/>
        </w:rPr>
        <w:t>）</w:t>
      </w:r>
    </w:p>
    <w:p w14:paraId="470C72D7" w14:textId="77777777" w:rsidR="00DF5777" w:rsidRDefault="00000000">
      <w:pPr>
        <w:pStyle w:val="a3"/>
        <w:tabs>
          <w:tab w:val="left" w:pos="2032"/>
        </w:tabs>
        <w:spacing w:line="320" w:lineRule="exact"/>
        <w:ind w:left="592"/>
      </w:pPr>
      <w:r>
        <w:rPr>
          <w:rFonts w:ascii="Malgun Gothic Semilight" w:eastAsia="Malgun Gothic Semilight" w:hAnsi="Malgun Gothic Semilight"/>
          <w:spacing w:val="-2"/>
        </w:rPr>
        <w:t>□</w:t>
      </w:r>
      <w:r>
        <w:rPr>
          <w:spacing w:val="-2"/>
        </w:rPr>
        <w:t>初</w:t>
      </w:r>
      <w:r>
        <w:rPr>
          <w:spacing w:val="-10"/>
        </w:rPr>
        <w:t>発</w:t>
      </w:r>
      <w:r>
        <w:tab/>
      </w:r>
      <w:r>
        <w:rPr>
          <w:rFonts w:ascii="Malgun Gothic Semilight" w:eastAsia="Malgun Gothic Semilight" w:hAnsi="Malgun Gothic Semilight"/>
          <w:spacing w:val="-2"/>
        </w:rPr>
        <w:t>□</w:t>
      </w:r>
      <w:r>
        <w:rPr>
          <w:spacing w:val="-2"/>
        </w:rPr>
        <w:t>再</w:t>
      </w:r>
      <w:r>
        <w:rPr>
          <w:spacing w:val="-10"/>
        </w:rPr>
        <w:t>発</w:t>
      </w:r>
    </w:p>
    <w:p w14:paraId="439E7B58" w14:textId="77777777" w:rsidR="00DF5777" w:rsidRDefault="00000000">
      <w:pPr>
        <w:pStyle w:val="a3"/>
        <w:tabs>
          <w:tab w:val="left" w:pos="4456"/>
          <w:tab w:val="left" w:pos="5500"/>
          <w:tab w:val="left" w:pos="6285"/>
        </w:tabs>
        <w:ind w:left="592"/>
        <w:rPr>
          <w:rFonts w:ascii="Malgun Gothic Semilight" w:eastAsia="Malgun Gothic Semilight" w:hAnsi="Malgun Gothic Semilight"/>
        </w:rPr>
      </w:pPr>
      <w:r>
        <w:t>乳</w:t>
      </w:r>
      <w:r>
        <w:rPr>
          <w:rFonts w:ascii="Malgun Gothic Semilight" w:eastAsia="Malgun Gothic Semilight" w:hAnsi="Malgun Gothic Semilight"/>
        </w:rPr>
        <w:t>がんの</w:t>
      </w:r>
      <w:r>
        <w:t>場合</w:t>
      </w:r>
      <w:r>
        <w:rPr>
          <w:rFonts w:ascii="Malgun Gothic Semilight" w:eastAsia="Malgun Gothic Semilight" w:hAnsi="Malgun Gothic Semilight"/>
        </w:rPr>
        <w:t>→</w:t>
      </w:r>
      <w:r>
        <w:t>組織型</w:t>
      </w:r>
      <w:r>
        <w:rPr>
          <w:spacing w:val="36"/>
          <w:w w:val="150"/>
        </w:rPr>
        <w:t xml:space="preserve"> </w:t>
      </w:r>
      <w:r>
        <w:rPr>
          <w:rFonts w:ascii="Malgun Gothic Semilight" w:eastAsia="Malgun Gothic Semilight" w:hAnsi="Malgun Gothic Semilight"/>
          <w:spacing w:val="-2"/>
        </w:rPr>
        <w:t>□luminal</w:t>
      </w:r>
      <w:r>
        <w:rPr>
          <w:rFonts w:ascii="Malgun Gothic Semilight" w:eastAsia="Malgun Gothic Semilight" w:hAnsi="Malgun Gothic Semilight"/>
        </w:rPr>
        <w:tab/>
      </w:r>
      <w:r>
        <w:rPr>
          <w:rFonts w:ascii="Malgun Gothic Semilight" w:eastAsia="Malgun Gothic Semilight" w:hAnsi="Malgun Gothic Semilight"/>
          <w:spacing w:val="-4"/>
        </w:rPr>
        <w:t>□HER2</w:t>
      </w:r>
      <w:r>
        <w:rPr>
          <w:rFonts w:ascii="Malgun Gothic Semilight" w:eastAsia="Malgun Gothic Semilight" w:hAnsi="Malgun Gothic Semilight"/>
        </w:rPr>
        <w:tab/>
      </w:r>
      <w:r>
        <w:rPr>
          <w:rFonts w:ascii="Malgun Gothic Semilight" w:eastAsia="Malgun Gothic Semilight" w:hAnsi="Malgun Gothic Semilight"/>
          <w:spacing w:val="-5"/>
        </w:rPr>
        <w:t>□TN</w:t>
      </w:r>
      <w:r>
        <w:rPr>
          <w:rFonts w:ascii="Malgun Gothic Semilight" w:eastAsia="Malgun Gothic Semilight" w:hAnsi="Malgun Gothic Semilight"/>
        </w:rPr>
        <w:tab/>
      </w:r>
      <w:r>
        <w:rPr>
          <w:rFonts w:ascii="Malgun Gothic Semilight" w:eastAsia="Malgun Gothic Semilight" w:hAnsi="Malgun Gothic Semilight"/>
          <w:spacing w:val="-4"/>
        </w:rPr>
        <w:t>□luminal-HER2</w:t>
      </w:r>
    </w:p>
    <w:p w14:paraId="31EEC59F" w14:textId="77777777" w:rsidR="00DF5777" w:rsidRDefault="00000000">
      <w:pPr>
        <w:pStyle w:val="a5"/>
        <w:numPr>
          <w:ilvl w:val="0"/>
          <w:numId w:val="1"/>
        </w:numPr>
        <w:tabs>
          <w:tab w:val="left" w:pos="334"/>
          <w:tab w:val="left" w:pos="2733"/>
          <w:tab w:val="left" w:pos="4413"/>
        </w:tabs>
        <w:spacing w:before="121" w:line="240" w:lineRule="auto"/>
        <w:ind w:hanging="22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position w:val="1"/>
          <w:sz w:val="24"/>
        </w:rPr>
        <w:t>診断時期</w:t>
      </w:r>
      <w:r>
        <w:rPr>
          <w:rFonts w:ascii="ＭＳ 明朝" w:eastAsia="ＭＳ 明朝" w:hAnsi="ＭＳ 明朝"/>
          <w:spacing w:val="50"/>
          <w:w w:val="150"/>
          <w:position w:val="1"/>
          <w:sz w:val="24"/>
        </w:rPr>
        <w:t xml:space="preserve"> </w:t>
      </w:r>
      <w:r>
        <w:rPr>
          <w:spacing w:val="-10"/>
          <w:position w:val="1"/>
          <w:sz w:val="24"/>
        </w:rPr>
        <w:t>（</w:t>
      </w:r>
      <w:r>
        <w:rPr>
          <w:position w:val="1"/>
          <w:sz w:val="24"/>
        </w:rPr>
        <w:tab/>
      </w:r>
      <w:r>
        <w:rPr>
          <w:spacing w:val="-4"/>
          <w:position w:val="1"/>
          <w:sz w:val="24"/>
        </w:rPr>
        <w:t>）</w:t>
      </w:r>
      <w:r>
        <w:rPr>
          <w:rFonts w:ascii="ＭＳ 明朝" w:eastAsia="ＭＳ 明朝" w:hAnsi="ＭＳ 明朝"/>
          <w:spacing w:val="-4"/>
          <w:position w:val="1"/>
          <w:sz w:val="24"/>
        </w:rPr>
        <w:t>年</w:t>
      </w:r>
      <w:r>
        <w:rPr>
          <w:spacing w:val="-10"/>
          <w:position w:val="1"/>
          <w:sz w:val="24"/>
        </w:rPr>
        <w:t>（</w:t>
      </w:r>
      <w:r>
        <w:rPr>
          <w:position w:val="1"/>
          <w:sz w:val="24"/>
        </w:rPr>
        <w:tab/>
      </w:r>
      <w:r>
        <w:rPr>
          <w:spacing w:val="-4"/>
          <w:position w:val="1"/>
          <w:sz w:val="24"/>
        </w:rPr>
        <w:t>）</w:t>
      </w:r>
      <w:r>
        <w:rPr>
          <w:rFonts w:ascii="ＭＳ 明朝" w:eastAsia="ＭＳ 明朝" w:hAnsi="ＭＳ 明朝"/>
          <w:spacing w:val="-10"/>
          <w:position w:val="1"/>
          <w:sz w:val="24"/>
        </w:rPr>
        <w:t>月</w:t>
      </w:r>
    </w:p>
    <w:p w14:paraId="302038C2" w14:textId="77777777" w:rsidR="00DF5777" w:rsidRDefault="00000000">
      <w:pPr>
        <w:pStyle w:val="a5"/>
        <w:numPr>
          <w:ilvl w:val="0"/>
          <w:numId w:val="1"/>
        </w:numPr>
        <w:tabs>
          <w:tab w:val="left" w:pos="334"/>
        </w:tabs>
        <w:spacing w:before="126"/>
        <w:ind w:hanging="222"/>
        <w:rPr>
          <w:sz w:val="24"/>
        </w:rPr>
      </w:pPr>
      <w:r>
        <w:rPr>
          <w:spacing w:val="-4"/>
          <w:position w:val="1"/>
          <w:sz w:val="24"/>
        </w:rPr>
        <w:t>がん</w:t>
      </w:r>
      <w:r>
        <w:rPr>
          <w:rFonts w:ascii="ＭＳ 明朝" w:eastAsia="ＭＳ 明朝" w:hAnsi="ＭＳ 明朝"/>
          <w:spacing w:val="-4"/>
          <w:position w:val="1"/>
          <w:sz w:val="24"/>
        </w:rPr>
        <w:t>進行度</w:t>
      </w:r>
      <w:r>
        <w:rPr>
          <w:spacing w:val="-4"/>
          <w:position w:val="1"/>
          <w:sz w:val="24"/>
        </w:rPr>
        <w:t>（</w:t>
      </w:r>
      <w:r>
        <w:rPr>
          <w:rFonts w:ascii="ＭＳ 明朝" w:eastAsia="ＭＳ 明朝" w:hAnsi="ＭＳ 明朝"/>
          <w:spacing w:val="-4"/>
          <w:position w:val="1"/>
          <w:sz w:val="24"/>
        </w:rPr>
        <w:t>現在判明</w:t>
      </w:r>
      <w:r>
        <w:rPr>
          <w:spacing w:val="-4"/>
          <w:position w:val="1"/>
          <w:sz w:val="24"/>
        </w:rPr>
        <w:t>している</w:t>
      </w:r>
      <w:r>
        <w:rPr>
          <w:rFonts w:ascii="ＭＳ 明朝" w:eastAsia="ＭＳ 明朝" w:hAnsi="ＭＳ 明朝"/>
          <w:spacing w:val="-4"/>
          <w:position w:val="1"/>
          <w:sz w:val="24"/>
        </w:rPr>
        <w:t>範囲内</w:t>
      </w:r>
      <w:r>
        <w:rPr>
          <w:spacing w:val="-4"/>
          <w:position w:val="1"/>
          <w:sz w:val="24"/>
        </w:rPr>
        <w:t>で</w:t>
      </w:r>
      <w:r>
        <w:rPr>
          <w:rFonts w:ascii="ＭＳ 明朝" w:eastAsia="ＭＳ 明朝" w:hAnsi="ＭＳ 明朝"/>
          <w:spacing w:val="-4"/>
          <w:position w:val="1"/>
          <w:sz w:val="24"/>
        </w:rPr>
        <w:t>結構</w:t>
      </w:r>
      <w:r>
        <w:rPr>
          <w:spacing w:val="-4"/>
          <w:position w:val="1"/>
          <w:sz w:val="24"/>
        </w:rPr>
        <w:t>です</w:t>
      </w:r>
      <w:r>
        <w:rPr>
          <w:spacing w:val="-10"/>
          <w:position w:val="1"/>
          <w:sz w:val="24"/>
        </w:rPr>
        <w:t>）</w:t>
      </w:r>
    </w:p>
    <w:p w14:paraId="5F2E35B4" w14:textId="77777777" w:rsidR="00DF5777" w:rsidRDefault="00000000">
      <w:pPr>
        <w:pStyle w:val="a3"/>
        <w:tabs>
          <w:tab w:val="left" w:pos="2971"/>
          <w:tab w:val="left" w:pos="5611"/>
          <w:tab w:val="left" w:pos="7771"/>
        </w:tabs>
        <w:spacing w:line="321" w:lineRule="exact"/>
        <w:ind w:left="573"/>
      </w:pPr>
      <w:r>
        <w:rPr>
          <w:rFonts w:ascii="Malgun Gothic Semilight" w:eastAsia="Malgun Gothic Semilight" w:hAnsi="Malgun Gothic Semilight"/>
        </w:rPr>
        <w:t>□</w:t>
      </w:r>
      <w:r>
        <w:t>上皮内</w:t>
      </w:r>
      <w:r>
        <w:rPr>
          <w:spacing w:val="47"/>
          <w:w w:val="150"/>
        </w:rPr>
        <w:t xml:space="preserve"> </w:t>
      </w:r>
      <w:r>
        <w:rPr>
          <w:rFonts w:ascii="Malgun Gothic Semilight" w:eastAsia="Malgun Gothic Semilight" w:hAnsi="Malgun Gothic Semilight"/>
        </w:rPr>
        <w:t>□</w:t>
      </w:r>
      <w:r>
        <w:t>限</w:t>
      </w:r>
      <w:r>
        <w:rPr>
          <w:spacing w:val="-10"/>
        </w:rPr>
        <w:t>局</w:t>
      </w:r>
      <w:r>
        <w:tab/>
      </w:r>
      <w:r>
        <w:rPr>
          <w:rFonts w:ascii="Malgun Gothic Semilight" w:eastAsia="Malgun Gothic Semilight" w:hAnsi="Malgun Gothic Semilight"/>
          <w:spacing w:val="-4"/>
        </w:rPr>
        <w:t>□</w:t>
      </w:r>
      <w:r>
        <w:rPr>
          <w:spacing w:val="-4"/>
        </w:rPr>
        <w:t>所属</w:t>
      </w:r>
      <w:r>
        <w:rPr>
          <w:rFonts w:ascii="Malgun Gothic Semilight" w:eastAsia="Malgun Gothic Semilight" w:hAnsi="Malgun Gothic Semilight"/>
          <w:spacing w:val="-4"/>
        </w:rPr>
        <w:t>リンパ</w:t>
      </w:r>
      <w:r>
        <w:rPr>
          <w:spacing w:val="-4"/>
        </w:rPr>
        <w:t>節転</w:t>
      </w:r>
      <w:r>
        <w:rPr>
          <w:spacing w:val="-10"/>
        </w:rPr>
        <w:t>移</w:t>
      </w:r>
      <w:r>
        <w:tab/>
      </w:r>
      <w:r>
        <w:rPr>
          <w:rFonts w:ascii="Malgun Gothic Semilight" w:eastAsia="Malgun Gothic Semilight" w:hAnsi="Malgun Gothic Semilight"/>
          <w:spacing w:val="-4"/>
        </w:rPr>
        <w:t>□</w:t>
      </w:r>
      <w:r>
        <w:rPr>
          <w:spacing w:val="-4"/>
        </w:rPr>
        <w:t>隣接臓器浸</w:t>
      </w:r>
      <w:r>
        <w:rPr>
          <w:spacing w:val="-10"/>
        </w:rPr>
        <w:t>潤</w:t>
      </w:r>
      <w:r>
        <w:tab/>
      </w:r>
      <w:r>
        <w:rPr>
          <w:rFonts w:ascii="Malgun Gothic Semilight" w:eastAsia="Malgun Gothic Semilight" w:hAnsi="Malgun Gothic Semilight"/>
          <w:spacing w:val="-4"/>
        </w:rPr>
        <w:t>□</w:t>
      </w:r>
      <w:r>
        <w:rPr>
          <w:spacing w:val="-4"/>
        </w:rPr>
        <w:t>遠隔転</w:t>
      </w:r>
      <w:r>
        <w:rPr>
          <w:spacing w:val="-10"/>
        </w:rPr>
        <w:t>移</w:t>
      </w:r>
    </w:p>
    <w:p w14:paraId="0ACF2252" w14:textId="77777777" w:rsidR="00DF5777" w:rsidRDefault="00000000">
      <w:pPr>
        <w:pStyle w:val="a3"/>
        <w:tabs>
          <w:tab w:val="left" w:pos="1773"/>
        </w:tabs>
        <w:ind w:left="573"/>
        <w:rPr>
          <w:rFonts w:ascii="Malgun Gothic Semilight" w:eastAsia="Malgun Gothic Semilight" w:hAnsi="Malgun Gothic Semilight"/>
        </w:rPr>
      </w:pPr>
      <w:r>
        <w:rPr>
          <w:rFonts w:ascii="Malgun Gothic Semilight" w:eastAsia="Malgun Gothic Semilight" w:hAnsi="Malgun Gothic Semilight"/>
          <w:spacing w:val="-2"/>
        </w:rPr>
        <w:t>□</w:t>
      </w:r>
      <w:r>
        <w:rPr>
          <w:spacing w:val="-2"/>
        </w:rPr>
        <w:t>不</w:t>
      </w:r>
      <w:r>
        <w:rPr>
          <w:spacing w:val="-10"/>
        </w:rPr>
        <w:t>明</w:t>
      </w:r>
      <w:r>
        <w:tab/>
      </w:r>
      <w:r>
        <w:rPr>
          <w:rFonts w:ascii="Malgun Gothic Semilight" w:eastAsia="Malgun Gothic Semilight" w:hAnsi="Malgun Gothic Semilight"/>
          <w:spacing w:val="-4"/>
        </w:rPr>
        <w:t>□</w:t>
      </w:r>
      <w:r>
        <w:rPr>
          <w:spacing w:val="-4"/>
        </w:rPr>
        <w:t>該当</w:t>
      </w:r>
      <w:r>
        <w:rPr>
          <w:rFonts w:ascii="Malgun Gothic Semilight" w:eastAsia="Malgun Gothic Semilight" w:hAnsi="Malgun Gothic Semilight"/>
          <w:spacing w:val="-4"/>
        </w:rPr>
        <w:t>なし（</w:t>
      </w:r>
      <w:r>
        <w:rPr>
          <w:spacing w:val="-4"/>
        </w:rPr>
        <w:t>血液疾患</w:t>
      </w:r>
      <w:r>
        <w:rPr>
          <w:rFonts w:ascii="Malgun Gothic Semilight" w:eastAsia="Malgun Gothic Semilight" w:hAnsi="Malgun Gothic Semilight"/>
          <w:spacing w:val="-4"/>
        </w:rPr>
        <w:t>など</w:t>
      </w:r>
      <w:r>
        <w:rPr>
          <w:rFonts w:ascii="Malgun Gothic Semilight" w:eastAsia="Malgun Gothic Semilight" w:hAnsi="Malgun Gothic Semilight"/>
          <w:spacing w:val="-10"/>
        </w:rPr>
        <w:t>）</w:t>
      </w:r>
    </w:p>
    <w:p w14:paraId="476454CB" w14:textId="77777777" w:rsidR="00DF5777" w:rsidRDefault="00000000">
      <w:pPr>
        <w:pStyle w:val="a3"/>
        <w:spacing w:before="127" w:line="240" w:lineRule="auto"/>
        <w:ind w:left="3478" w:right="3469"/>
        <w:jc w:val="center"/>
        <w:rPr>
          <w:rFonts w:ascii="Malgun Gothic Semilight" w:eastAsia="Malgun Gothic Semilight"/>
        </w:rPr>
      </w:pPr>
      <w:r>
        <w:rPr>
          <w:rFonts w:ascii="Malgun Gothic Semilight" w:eastAsia="Malgun Gothic Semilight"/>
          <w:spacing w:val="-4"/>
        </w:rPr>
        <w:t>&lt;&lt;</w:t>
      </w:r>
      <w:r>
        <w:rPr>
          <w:spacing w:val="-4"/>
        </w:rPr>
        <w:t>裏</w:t>
      </w:r>
      <w:r>
        <w:rPr>
          <w:rFonts w:ascii="Malgun Gothic Semilight" w:eastAsia="Malgun Gothic Semilight"/>
          <w:spacing w:val="-4"/>
        </w:rPr>
        <w:t>に</w:t>
      </w:r>
      <w:r>
        <w:rPr>
          <w:spacing w:val="-4"/>
        </w:rPr>
        <w:t>続</w:t>
      </w:r>
      <w:r>
        <w:rPr>
          <w:rFonts w:ascii="Malgun Gothic Semilight" w:eastAsia="Malgun Gothic Semilight"/>
          <w:spacing w:val="-4"/>
        </w:rPr>
        <w:t>く</w:t>
      </w:r>
      <w:r>
        <w:rPr>
          <w:rFonts w:ascii="Malgun Gothic Semilight" w:eastAsia="Malgun Gothic Semilight"/>
          <w:spacing w:val="-7"/>
        </w:rPr>
        <w:t>&gt;&gt;</w:t>
      </w:r>
    </w:p>
    <w:p w14:paraId="6F15C1A4" w14:textId="77777777" w:rsidR="00DF5777" w:rsidRDefault="00DF5777">
      <w:pPr>
        <w:jc w:val="center"/>
        <w:rPr>
          <w:rFonts w:ascii="Malgun Gothic Semilight" w:eastAsia="Malgun Gothic Semilight"/>
        </w:rPr>
        <w:sectPr w:rsidR="00DF5777">
          <w:footerReference w:type="default" r:id="rId7"/>
          <w:type w:val="continuous"/>
          <w:pgSz w:w="11910" w:h="16840"/>
          <w:pgMar w:top="1080" w:right="580" w:bottom="1060" w:left="1020" w:header="0" w:footer="880" w:gutter="0"/>
          <w:pgNumType w:start="1"/>
          <w:cols w:space="720"/>
        </w:sectPr>
      </w:pPr>
    </w:p>
    <w:p w14:paraId="30B29EE0" w14:textId="77777777" w:rsidR="00DF5777" w:rsidRDefault="00000000">
      <w:pPr>
        <w:pStyle w:val="a5"/>
        <w:numPr>
          <w:ilvl w:val="0"/>
          <w:numId w:val="1"/>
        </w:numPr>
        <w:tabs>
          <w:tab w:val="left" w:pos="334"/>
        </w:tabs>
        <w:spacing w:line="177" w:lineRule="auto"/>
        <w:ind w:right="850"/>
        <w:rPr>
          <w:sz w:val="24"/>
        </w:rPr>
      </w:pPr>
      <w:r>
        <w:rPr>
          <w:rFonts w:ascii="ＭＳ 明朝" w:eastAsia="ＭＳ 明朝" w:hAnsi="ＭＳ 明朝"/>
          <w:spacing w:val="-2"/>
          <w:position w:val="1"/>
          <w:sz w:val="24"/>
        </w:rPr>
        <w:lastRenderedPageBreak/>
        <w:t>原疾患</w:t>
      </w:r>
      <w:r>
        <w:rPr>
          <w:spacing w:val="-2"/>
          <w:position w:val="1"/>
          <w:sz w:val="24"/>
        </w:rPr>
        <w:t>に</w:t>
      </w:r>
      <w:r>
        <w:rPr>
          <w:rFonts w:ascii="ＭＳ 明朝" w:eastAsia="ＭＳ 明朝" w:hAnsi="ＭＳ 明朝"/>
          <w:spacing w:val="-2"/>
          <w:position w:val="1"/>
          <w:sz w:val="24"/>
        </w:rPr>
        <w:t>対</w:t>
      </w:r>
      <w:r>
        <w:rPr>
          <w:spacing w:val="-2"/>
          <w:position w:val="1"/>
          <w:sz w:val="24"/>
        </w:rPr>
        <w:t>する</w:t>
      </w:r>
      <w:r>
        <w:rPr>
          <w:rFonts w:ascii="ＭＳ 明朝" w:eastAsia="ＭＳ 明朝" w:hAnsi="ＭＳ 明朝"/>
          <w:spacing w:val="-2"/>
          <w:position w:val="1"/>
          <w:sz w:val="24"/>
        </w:rPr>
        <w:t>治療</w:t>
      </w:r>
      <w:r>
        <w:rPr>
          <w:spacing w:val="-2"/>
          <w:position w:val="1"/>
          <w:sz w:val="24"/>
        </w:rPr>
        <w:t>（</w:t>
      </w:r>
      <w:r>
        <w:rPr>
          <w:rFonts w:ascii="ＭＳ 明朝" w:eastAsia="ＭＳ 明朝" w:hAnsi="ＭＳ 明朝"/>
          <w:spacing w:val="-2"/>
          <w:position w:val="1"/>
          <w:sz w:val="24"/>
        </w:rPr>
        <w:t>何</w:t>
      </w:r>
      <w:r>
        <w:rPr>
          <w:spacing w:val="-2"/>
          <w:position w:val="1"/>
          <w:sz w:val="24"/>
        </w:rPr>
        <w:t>らかの</w:t>
      </w:r>
      <w:r>
        <w:rPr>
          <w:rFonts w:ascii="ＭＳ 明朝" w:eastAsia="ＭＳ 明朝" w:hAnsi="ＭＳ 明朝"/>
          <w:spacing w:val="-2"/>
          <w:position w:val="1"/>
          <w:sz w:val="24"/>
        </w:rPr>
        <w:t>治療</w:t>
      </w:r>
      <w:r>
        <w:rPr>
          <w:spacing w:val="-2"/>
          <w:position w:val="1"/>
          <w:sz w:val="24"/>
        </w:rPr>
        <w:t>を</w:t>
      </w:r>
      <w:r>
        <w:rPr>
          <w:rFonts w:ascii="ＭＳ 明朝" w:eastAsia="ＭＳ 明朝" w:hAnsi="ＭＳ 明朝"/>
          <w:spacing w:val="-2"/>
          <w:position w:val="1"/>
          <w:sz w:val="24"/>
        </w:rPr>
        <w:t>行</w:t>
      </w:r>
      <w:r>
        <w:rPr>
          <w:spacing w:val="-2"/>
          <w:position w:val="1"/>
          <w:sz w:val="24"/>
        </w:rPr>
        <w:t>なっている、もしくはその</w:t>
      </w:r>
      <w:r>
        <w:rPr>
          <w:rFonts w:ascii="ＭＳ 明朝" w:eastAsia="ＭＳ 明朝" w:hAnsi="ＭＳ 明朝"/>
          <w:spacing w:val="-2"/>
          <w:position w:val="1"/>
          <w:sz w:val="24"/>
        </w:rPr>
        <w:t>予定</w:t>
      </w:r>
      <w:r>
        <w:rPr>
          <w:spacing w:val="-2"/>
          <w:position w:val="1"/>
          <w:sz w:val="24"/>
        </w:rPr>
        <w:t>の</w:t>
      </w:r>
      <w:r>
        <w:rPr>
          <w:rFonts w:ascii="ＭＳ 明朝" w:eastAsia="ＭＳ 明朝" w:hAnsi="ＭＳ 明朝"/>
          <w:spacing w:val="-2"/>
          <w:position w:val="1"/>
          <w:sz w:val="24"/>
        </w:rPr>
        <w:t>場合</w:t>
      </w:r>
      <w:r>
        <w:rPr>
          <w:spacing w:val="-2"/>
          <w:position w:val="1"/>
          <w:sz w:val="24"/>
        </w:rPr>
        <w:t>ご</w:t>
      </w:r>
      <w:r>
        <w:rPr>
          <w:rFonts w:ascii="ＭＳ 明朝" w:eastAsia="ＭＳ 明朝" w:hAnsi="ＭＳ 明朝"/>
          <w:spacing w:val="-2"/>
          <w:position w:val="1"/>
          <w:sz w:val="24"/>
        </w:rPr>
        <w:t>記入</w:t>
      </w:r>
      <w:r>
        <w:rPr>
          <w:rFonts w:ascii="ＭＳ 明朝" w:eastAsia="ＭＳ 明朝" w:hAnsi="ＭＳ 明朝"/>
          <w:spacing w:val="-2"/>
          <w:sz w:val="24"/>
        </w:rPr>
        <w:t>下</w:t>
      </w:r>
      <w:r>
        <w:rPr>
          <w:spacing w:val="-2"/>
          <w:sz w:val="24"/>
        </w:rPr>
        <w:t>さい。）</w:t>
      </w:r>
    </w:p>
    <w:p w14:paraId="4F85B93D" w14:textId="77777777" w:rsidR="00DF5777" w:rsidRDefault="00000000">
      <w:pPr>
        <w:pStyle w:val="a3"/>
        <w:tabs>
          <w:tab w:val="left" w:pos="1552"/>
        </w:tabs>
        <w:spacing w:before="154"/>
        <w:ind w:left="352"/>
        <w:rPr>
          <w:rFonts w:ascii="Malgun Gothic Semilight" w:eastAsia="Malgun Gothic Semilight" w:hAnsi="Malgun Gothic Semilight"/>
        </w:rPr>
      </w:pPr>
      <w:r>
        <w:rPr>
          <w:rFonts w:ascii="Malgun Gothic Semilight" w:eastAsia="Malgun Gothic Semilight" w:hAnsi="Malgun Gothic Semilight"/>
          <w:spacing w:val="-2"/>
        </w:rPr>
        <w:t>□</w:t>
      </w:r>
      <w:r>
        <w:rPr>
          <w:spacing w:val="-2"/>
        </w:rPr>
        <w:t>手</w:t>
      </w:r>
      <w:r>
        <w:rPr>
          <w:spacing w:val="-10"/>
        </w:rPr>
        <w:t>術</w:t>
      </w:r>
      <w:r>
        <w:tab/>
      </w:r>
      <w:r>
        <w:rPr>
          <w:rFonts w:ascii="Malgun Gothic Semilight" w:eastAsia="Malgun Gothic Semilight" w:hAnsi="Malgun Gothic Semilight"/>
          <w:spacing w:val="-2"/>
        </w:rPr>
        <w:t>（□すでに</w:t>
      </w:r>
      <w:r>
        <w:rPr>
          <w:spacing w:val="-2"/>
        </w:rPr>
        <w:t>施行</w:t>
      </w:r>
      <w:r>
        <w:rPr>
          <w:spacing w:val="-7"/>
        </w:rPr>
        <w:t xml:space="preserve"> </w:t>
      </w:r>
      <w:r>
        <w:rPr>
          <w:spacing w:val="-2"/>
        </w:rPr>
        <w:t>・</w:t>
      </w:r>
      <w:r>
        <w:rPr>
          <w:rFonts w:ascii="Malgun Gothic Semilight" w:eastAsia="Malgun Gothic Semilight" w:hAnsi="Malgun Gothic Semilight"/>
          <w:spacing w:val="-2"/>
        </w:rPr>
        <w:t>□</w:t>
      </w:r>
      <w:r>
        <w:rPr>
          <w:spacing w:val="-2"/>
        </w:rPr>
        <w:t>施行予定</w:t>
      </w:r>
      <w:r>
        <w:rPr>
          <w:rFonts w:ascii="Malgun Gothic Semilight" w:eastAsia="Malgun Gothic Semilight" w:hAnsi="Malgun Gothic Semilight"/>
          <w:spacing w:val="-10"/>
        </w:rPr>
        <w:t>）</w:t>
      </w:r>
    </w:p>
    <w:p w14:paraId="58202609" w14:textId="77777777" w:rsidR="00DF5777" w:rsidRDefault="00000000">
      <w:pPr>
        <w:pStyle w:val="a3"/>
        <w:tabs>
          <w:tab w:val="left" w:pos="7072"/>
        </w:tabs>
        <w:spacing w:line="320" w:lineRule="exact"/>
        <w:ind w:left="1072"/>
        <w:rPr>
          <w:rFonts w:ascii="Malgun Gothic Semilight" w:eastAsia="Malgun Gothic Semilight"/>
        </w:rPr>
      </w:pPr>
      <w:r>
        <w:t>術式</w:t>
      </w:r>
      <w:r>
        <w:rPr>
          <w:spacing w:val="55"/>
          <w:w w:val="150"/>
        </w:rPr>
        <w:t xml:space="preserve"> </w:t>
      </w:r>
      <w:r>
        <w:rPr>
          <w:rFonts w:ascii="Malgun Gothic Semilight" w:eastAsia="Malgun Gothic Semilight"/>
          <w:spacing w:val="-10"/>
        </w:rPr>
        <w:t>（</w:t>
      </w:r>
      <w:r>
        <w:rPr>
          <w:rFonts w:ascii="Malgun Gothic Semilight" w:eastAsia="Malgun Gothic Semilight"/>
        </w:rPr>
        <w:tab/>
      </w:r>
      <w:r>
        <w:rPr>
          <w:rFonts w:ascii="Malgun Gothic Semilight" w:eastAsia="Malgun Gothic Semilight"/>
          <w:spacing w:val="-10"/>
        </w:rPr>
        <w:t>）</w:t>
      </w:r>
    </w:p>
    <w:p w14:paraId="64600F0B" w14:textId="77777777" w:rsidR="00DF5777" w:rsidRDefault="00000000">
      <w:pPr>
        <w:pStyle w:val="a3"/>
        <w:tabs>
          <w:tab w:val="left" w:pos="3232"/>
          <w:tab w:val="left" w:pos="4192"/>
          <w:tab w:val="left" w:pos="5152"/>
        </w:tabs>
        <w:spacing w:line="378" w:lineRule="exact"/>
        <w:ind w:left="1072"/>
        <w:rPr>
          <w:rFonts w:ascii="Malgun Gothic Semilight" w:eastAsia="Malgun Gothic Semilight"/>
        </w:rPr>
      </w:pPr>
      <w:r>
        <w:t>手術日</w:t>
      </w:r>
      <w:r>
        <w:rPr>
          <w:spacing w:val="52"/>
          <w:w w:val="150"/>
        </w:rPr>
        <w:t xml:space="preserve"> </w:t>
      </w:r>
      <w:r>
        <w:rPr>
          <w:rFonts w:ascii="Malgun Gothic Semilight" w:eastAsia="Malgun Gothic Semilight"/>
          <w:spacing w:val="-10"/>
        </w:rPr>
        <w:t>（</w:t>
      </w:r>
      <w:r>
        <w:rPr>
          <w:rFonts w:ascii="Malgun Gothic Semilight" w:eastAsia="Malgun Gothic Semilight"/>
        </w:rP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4"/>
        </w:rPr>
        <w:t>日</w:t>
      </w:r>
      <w:r>
        <w:rPr>
          <w:rFonts w:ascii="Malgun Gothic Semilight" w:eastAsia="Malgun Gothic Semilight"/>
          <w:spacing w:val="-4"/>
        </w:rPr>
        <w:t>）</w:t>
      </w:r>
      <w:r>
        <w:rPr>
          <w:spacing w:val="-4"/>
        </w:rPr>
        <w:t>予定</w:t>
      </w:r>
      <w:r>
        <w:rPr>
          <w:rFonts w:ascii="Malgun Gothic Semilight" w:eastAsia="Malgun Gothic Semilight"/>
          <w:spacing w:val="-4"/>
        </w:rPr>
        <w:t>の</w:t>
      </w:r>
      <w:r>
        <w:rPr>
          <w:spacing w:val="-4"/>
        </w:rPr>
        <w:t>場合</w:t>
      </w:r>
      <w:r>
        <w:rPr>
          <w:rFonts w:ascii="Malgun Gothic Semilight" w:eastAsia="Malgun Gothic Semilight"/>
          <w:spacing w:val="-4"/>
        </w:rPr>
        <w:t>は</w:t>
      </w:r>
      <w:r>
        <w:rPr>
          <w:spacing w:val="-4"/>
        </w:rPr>
        <w:t>予定日</w:t>
      </w:r>
      <w:r>
        <w:rPr>
          <w:rFonts w:ascii="Malgun Gothic Semilight" w:eastAsia="Malgun Gothic Semilight"/>
          <w:spacing w:val="-4"/>
        </w:rPr>
        <w:t>をご</w:t>
      </w:r>
      <w:r>
        <w:rPr>
          <w:spacing w:val="-4"/>
        </w:rPr>
        <w:t>記入下</w:t>
      </w:r>
      <w:r>
        <w:rPr>
          <w:rFonts w:ascii="Malgun Gothic Semilight" w:eastAsia="Malgun Gothic Semilight"/>
          <w:spacing w:val="-4"/>
        </w:rPr>
        <w:t>さい</w:t>
      </w:r>
      <w:r>
        <w:rPr>
          <w:rFonts w:ascii="Malgun Gothic Semilight" w:eastAsia="Malgun Gothic Semilight"/>
          <w:spacing w:val="-10"/>
        </w:rPr>
        <w:t>。</w:t>
      </w:r>
    </w:p>
    <w:p w14:paraId="542E08CA" w14:textId="77777777" w:rsidR="00DF5777" w:rsidRDefault="00000000">
      <w:pPr>
        <w:pStyle w:val="a3"/>
        <w:spacing w:before="124"/>
        <w:ind w:left="352"/>
        <w:rPr>
          <w:rFonts w:ascii="Malgun Gothic Semilight" w:eastAsia="Malgun Gothic Semilight" w:hAnsi="Malgun Gothic Semilight"/>
        </w:rPr>
      </w:pPr>
      <w:r>
        <w:rPr>
          <w:rFonts w:ascii="Malgun Gothic Semilight" w:eastAsia="Malgun Gothic Semilight" w:hAnsi="Malgun Gothic Semilight"/>
        </w:rPr>
        <w:t>□</w:t>
      </w:r>
      <w:r>
        <w:t>化学療法</w:t>
      </w:r>
      <w:r>
        <w:rPr>
          <w:spacing w:val="31"/>
          <w:w w:val="150"/>
        </w:rPr>
        <w:t xml:space="preserve"> </w:t>
      </w:r>
      <w:r>
        <w:rPr>
          <w:rFonts w:ascii="Malgun Gothic Semilight" w:eastAsia="Malgun Gothic Semilight" w:hAnsi="Malgun Gothic Semilight"/>
        </w:rPr>
        <w:t>（□すでに</w:t>
      </w:r>
      <w:r>
        <w:t>施行</w:t>
      </w:r>
      <w:r>
        <w:rPr>
          <w:spacing w:val="-8"/>
        </w:rPr>
        <w:t xml:space="preserve"> ・</w:t>
      </w:r>
      <w:r>
        <w:rPr>
          <w:rFonts w:ascii="Malgun Gothic Semilight" w:eastAsia="Malgun Gothic Semilight" w:hAnsi="Malgun Gothic Semilight"/>
        </w:rPr>
        <w:t>□</w:t>
      </w:r>
      <w:r>
        <w:t>施行予定</w:t>
      </w:r>
      <w:r>
        <w:rPr>
          <w:rFonts w:ascii="Malgun Gothic Semilight" w:eastAsia="Malgun Gothic Semilight" w:hAnsi="Malgun Gothic Semilight"/>
          <w:spacing w:val="-10"/>
        </w:rPr>
        <w:t>）</w:t>
      </w:r>
    </w:p>
    <w:p w14:paraId="05140787" w14:textId="77777777" w:rsidR="00DF5777" w:rsidRDefault="00000000">
      <w:pPr>
        <w:pStyle w:val="a3"/>
        <w:tabs>
          <w:tab w:val="left" w:pos="1792"/>
          <w:tab w:val="left" w:pos="6352"/>
        </w:tabs>
        <w:spacing w:line="320" w:lineRule="exact"/>
        <w:ind w:left="592"/>
        <w:rPr>
          <w:rFonts w:ascii="Malgun Gothic Semilight" w:eastAsia="Malgun Gothic Semilight"/>
        </w:rPr>
      </w:pPr>
      <w:r>
        <w:rPr>
          <w:rFonts w:ascii="Malgun Gothic Semilight" w:eastAsia="Malgun Gothic Semilight"/>
          <w:spacing w:val="-4"/>
        </w:rPr>
        <w:t>レジメ</w:t>
      </w:r>
      <w:r>
        <w:rPr>
          <w:rFonts w:ascii="Malgun Gothic Semilight" w:eastAsia="Malgun Gothic Semilight"/>
          <w:spacing w:val="-10"/>
        </w:rPr>
        <w:t>ン</w:t>
      </w:r>
      <w:r>
        <w:rPr>
          <w:rFonts w:ascii="Malgun Gothic Semilight" w:eastAsia="Malgun Gothic Semilight"/>
        </w:rPr>
        <w:tab/>
      </w:r>
      <w:r>
        <w:rPr>
          <w:rFonts w:ascii="Malgun Gothic Semilight" w:eastAsia="Malgun Gothic Semilight"/>
          <w:spacing w:val="-10"/>
        </w:rPr>
        <w:t>（</w:t>
      </w:r>
      <w:r>
        <w:rPr>
          <w:rFonts w:ascii="Malgun Gothic Semilight" w:eastAsia="Malgun Gothic Semilight"/>
        </w:rPr>
        <w:tab/>
      </w:r>
      <w:r>
        <w:rPr>
          <w:rFonts w:ascii="Malgun Gothic Semilight" w:eastAsia="Malgun Gothic Semilight"/>
          <w:spacing w:val="-10"/>
        </w:rPr>
        <w:t>）</w:t>
      </w:r>
    </w:p>
    <w:p w14:paraId="6C7166DC" w14:textId="77777777" w:rsidR="00DF5777" w:rsidRDefault="00000000">
      <w:pPr>
        <w:pStyle w:val="a3"/>
        <w:tabs>
          <w:tab w:val="left" w:pos="3232"/>
          <w:tab w:val="left" w:pos="4672"/>
          <w:tab w:val="left" w:pos="6352"/>
        </w:tabs>
        <w:spacing w:line="320" w:lineRule="exact"/>
        <w:ind w:left="592"/>
        <w:rPr>
          <w:rFonts w:ascii="Malgun Gothic Semilight" w:eastAsia="Malgun Gothic Semilight"/>
        </w:rPr>
      </w:pPr>
      <w:r>
        <w:rPr>
          <w:rFonts w:ascii="Malgun Gothic Semilight" w:eastAsia="Malgun Gothic Semilight"/>
        </w:rPr>
        <w:t>ク</w:t>
      </w:r>
      <w:r>
        <w:t>ー</w:t>
      </w:r>
      <w:r>
        <w:rPr>
          <w:rFonts w:ascii="Malgun Gothic Semilight" w:eastAsia="Malgun Gothic Semilight"/>
        </w:rPr>
        <w:t>ル</w:t>
      </w:r>
      <w:r>
        <w:t>数</w:t>
      </w:r>
      <w:r>
        <w:rPr>
          <w:spacing w:val="50"/>
          <w:w w:val="150"/>
        </w:rPr>
        <w:t xml:space="preserve"> </w:t>
      </w:r>
      <w:r>
        <w:rPr>
          <w:rFonts w:ascii="Malgun Gothic Semilight" w:eastAsia="Malgun Gothic Semilight"/>
          <w:spacing w:val="-10"/>
        </w:rPr>
        <w:t>（</w:t>
      </w:r>
      <w:r>
        <w:rPr>
          <w:rFonts w:ascii="Malgun Gothic Semilight" w:eastAsia="Malgun Gothic Semilight"/>
        </w:rPr>
        <w:tab/>
      </w:r>
      <w:r>
        <w:rPr>
          <w:rFonts w:ascii="Malgun Gothic Semilight" w:eastAsia="Malgun Gothic Semilight"/>
          <w:spacing w:val="-4"/>
        </w:rPr>
        <w:t>）ク</w:t>
      </w:r>
      <w:r>
        <w:rPr>
          <w:spacing w:val="-4"/>
        </w:rPr>
        <w:t>ー</w:t>
      </w:r>
      <w:r>
        <w:rPr>
          <w:rFonts w:ascii="Malgun Gothic Semilight" w:eastAsia="Malgun Gothic Semilight"/>
          <w:spacing w:val="-10"/>
        </w:rPr>
        <w:t>ル</w:t>
      </w:r>
      <w:r>
        <w:rPr>
          <w:rFonts w:ascii="Malgun Gothic Semilight" w:eastAsia="Malgun Gothic Semilight"/>
        </w:rPr>
        <w:tab/>
      </w:r>
      <w:r>
        <w:rPr>
          <w:rFonts w:ascii="Malgun Gothic Semilight" w:eastAsia="Malgun Gothic Semilight"/>
          <w:spacing w:val="-4"/>
        </w:rPr>
        <w:t>（</w:t>
      </w:r>
      <w:r>
        <w:rPr>
          <w:spacing w:val="-4"/>
        </w:rPr>
        <w:t>現</w:t>
      </w:r>
      <w:r>
        <w:rPr>
          <w:spacing w:val="-10"/>
        </w:rPr>
        <w:t>在</w:t>
      </w:r>
      <w:r>
        <w:tab/>
      </w:r>
      <w:r>
        <w:rPr>
          <w:rFonts w:ascii="Malgun Gothic Semilight" w:eastAsia="Malgun Gothic Semilight"/>
          <w:spacing w:val="-4"/>
        </w:rPr>
        <w:t>ク</w:t>
      </w:r>
      <w:r>
        <w:rPr>
          <w:spacing w:val="-4"/>
        </w:rPr>
        <w:t>ー</w:t>
      </w:r>
      <w:r>
        <w:rPr>
          <w:rFonts w:ascii="Malgun Gothic Semilight" w:eastAsia="Malgun Gothic Semilight"/>
          <w:spacing w:val="-4"/>
        </w:rPr>
        <w:t>ル</w:t>
      </w:r>
      <w:r>
        <w:rPr>
          <w:spacing w:val="-4"/>
        </w:rPr>
        <w:t>終了</w:t>
      </w:r>
      <w:r>
        <w:rPr>
          <w:rFonts w:ascii="Malgun Gothic Semilight" w:eastAsia="Malgun Gothic Semilight"/>
          <w:spacing w:val="-10"/>
        </w:rPr>
        <w:t>）</w:t>
      </w:r>
    </w:p>
    <w:p w14:paraId="5583F530" w14:textId="77777777" w:rsidR="00DF5777" w:rsidRDefault="00000000">
      <w:pPr>
        <w:pStyle w:val="a3"/>
        <w:tabs>
          <w:tab w:val="left" w:pos="5152"/>
        </w:tabs>
        <w:spacing w:line="319" w:lineRule="exact"/>
        <w:ind w:left="592"/>
        <w:rPr>
          <w:rFonts w:ascii="Malgun Gothic Semilight" w:eastAsia="Malgun Gothic Semilight"/>
        </w:rPr>
      </w:pPr>
      <w:r>
        <w:t>施行期間</w:t>
      </w:r>
      <w:r>
        <w:rPr>
          <w:spacing w:val="50"/>
          <w:w w:val="150"/>
        </w:rPr>
        <w:t xml:space="preserve"> </w:t>
      </w:r>
      <w:r>
        <w:rPr>
          <w:rFonts w:ascii="Malgun Gothic Semilight" w:eastAsia="Malgun Gothic Semilight"/>
          <w:spacing w:val="-10"/>
        </w:rPr>
        <w:t>（</w:t>
      </w:r>
      <w:r>
        <w:rPr>
          <w:rFonts w:ascii="Malgun Gothic Semilight" w:eastAsia="Malgun Gothic Semilight"/>
        </w:rPr>
        <w:tab/>
      </w:r>
      <w:r>
        <w:rPr>
          <w:rFonts w:ascii="Malgun Gothic Semilight" w:eastAsia="Malgun Gothic Semilight"/>
          <w:spacing w:val="-4"/>
        </w:rPr>
        <w:t>）</w:t>
      </w:r>
      <w:r>
        <w:rPr>
          <w:spacing w:val="-4"/>
        </w:rPr>
        <w:t>予定</w:t>
      </w:r>
      <w:r>
        <w:rPr>
          <w:rFonts w:ascii="Malgun Gothic Semilight" w:eastAsia="Malgun Gothic Semilight"/>
          <w:spacing w:val="-4"/>
        </w:rPr>
        <w:t>の</w:t>
      </w:r>
      <w:r>
        <w:rPr>
          <w:spacing w:val="-4"/>
        </w:rPr>
        <w:t>場合</w:t>
      </w:r>
      <w:r>
        <w:rPr>
          <w:rFonts w:ascii="Malgun Gothic Semilight" w:eastAsia="Malgun Gothic Semilight"/>
          <w:spacing w:val="-4"/>
        </w:rPr>
        <w:t>は</w:t>
      </w:r>
      <w:r>
        <w:rPr>
          <w:spacing w:val="-4"/>
        </w:rPr>
        <w:t>開始予定日</w:t>
      </w:r>
      <w:r>
        <w:rPr>
          <w:rFonts w:ascii="Malgun Gothic Semilight" w:eastAsia="Malgun Gothic Semilight"/>
          <w:spacing w:val="-4"/>
        </w:rPr>
        <w:t>をご</w:t>
      </w:r>
      <w:r>
        <w:rPr>
          <w:spacing w:val="-4"/>
        </w:rPr>
        <w:t>記入下</w:t>
      </w:r>
      <w:r>
        <w:rPr>
          <w:rFonts w:ascii="Malgun Gothic Semilight" w:eastAsia="Malgun Gothic Semilight"/>
          <w:spacing w:val="-4"/>
        </w:rPr>
        <w:t>さい</w:t>
      </w:r>
      <w:r>
        <w:rPr>
          <w:rFonts w:ascii="Malgun Gothic Semilight" w:eastAsia="Malgun Gothic Semilight"/>
          <w:spacing w:val="-10"/>
        </w:rPr>
        <w:t>。</w:t>
      </w:r>
    </w:p>
    <w:p w14:paraId="42622899" w14:textId="77777777" w:rsidR="00DF5777" w:rsidRDefault="00000000">
      <w:pPr>
        <w:pStyle w:val="a3"/>
        <w:spacing w:before="25" w:line="177" w:lineRule="auto"/>
        <w:ind w:right="394"/>
        <w:rPr>
          <w:rFonts w:ascii="Malgun Gothic Semilight" w:eastAsia="Malgun Gothic Semilight" w:hAnsi="Malgun Gothic Semilight"/>
        </w:rPr>
      </w:pPr>
      <w:r>
        <w:rPr>
          <w:rFonts w:ascii="Malgun Gothic Semilight" w:eastAsia="Malgun Gothic Semilight" w:hAnsi="Malgun Gothic Semilight"/>
        </w:rPr>
        <w:t>※</w:t>
      </w:r>
      <w:r>
        <w:t>複数</w:t>
      </w:r>
      <w:r>
        <w:rPr>
          <w:rFonts w:ascii="Malgun Gothic Semilight" w:eastAsia="Malgun Gothic Semilight" w:hAnsi="Malgun Gothic Semilight"/>
        </w:rPr>
        <w:t>のレジメンを</w:t>
      </w:r>
      <w:r>
        <w:t>施行</w:t>
      </w:r>
      <w:r>
        <w:rPr>
          <w:rFonts w:ascii="Malgun Gothic Semilight" w:eastAsia="Malgun Gothic Semilight" w:hAnsi="Malgun Gothic Semilight"/>
        </w:rPr>
        <w:t>する</w:t>
      </w:r>
      <w:r>
        <w:t>場合</w:t>
      </w:r>
      <w:r>
        <w:rPr>
          <w:rFonts w:ascii="Malgun Gothic Semilight" w:eastAsia="Malgun Gothic Semilight" w:hAnsi="Malgun Gothic Semilight"/>
        </w:rPr>
        <w:t>、</w:t>
      </w:r>
      <w:r>
        <w:rPr>
          <w:spacing w:val="-30"/>
        </w:rPr>
        <w:t xml:space="preserve">第 </w:t>
      </w:r>
      <w:r>
        <w:rPr>
          <w:rFonts w:ascii="Malgun Gothic Semilight" w:eastAsia="Malgun Gothic Semilight" w:hAnsi="Malgun Gothic Semilight"/>
        </w:rPr>
        <w:t>1</w:t>
      </w:r>
      <w:r>
        <w:rPr>
          <w:rFonts w:ascii="Malgun Gothic Semilight" w:eastAsia="Malgun Gothic Semilight" w:hAnsi="Malgun Gothic Semilight"/>
          <w:spacing w:val="-9"/>
        </w:rPr>
        <w:t xml:space="preserve"> の</w:t>
      </w:r>
      <w:r>
        <w:rPr>
          <w:rFonts w:ascii="Malgun Gothic Semilight" w:eastAsia="Malgun Gothic Semilight" w:hAnsi="Malgun Gothic Semilight"/>
        </w:rPr>
        <w:t>レジメンが</w:t>
      </w:r>
      <w:r>
        <w:t>開始</w:t>
      </w:r>
      <w:r>
        <w:rPr>
          <w:rFonts w:ascii="Malgun Gothic Semilight" w:eastAsia="Malgun Gothic Semilight" w:hAnsi="Malgun Gothic Semilight"/>
        </w:rPr>
        <w:t>されていたら「すでに</w:t>
      </w:r>
      <w:r>
        <w:t>施行</w:t>
      </w:r>
      <w:r>
        <w:rPr>
          <w:rFonts w:ascii="Malgun Gothic Semilight" w:eastAsia="Malgun Gothic Semilight" w:hAnsi="Malgun Gothic Semilight"/>
        </w:rPr>
        <w:t>」のみを</w:t>
      </w:r>
      <w:r>
        <w:rPr>
          <w:rFonts w:ascii="Malgun Gothic Semilight" w:eastAsia="Malgun Gothic Semilight" w:hAnsi="Malgun Gothic Semilight"/>
          <w:spacing w:val="-2"/>
        </w:rPr>
        <w:t>チェックして</w:t>
      </w:r>
      <w:r>
        <w:rPr>
          <w:spacing w:val="-2"/>
        </w:rPr>
        <w:t>下</w:t>
      </w:r>
      <w:r>
        <w:rPr>
          <w:rFonts w:ascii="Malgun Gothic Semilight" w:eastAsia="Malgun Gothic Semilight" w:hAnsi="Malgun Gothic Semilight"/>
          <w:spacing w:val="-2"/>
        </w:rPr>
        <w:t>さい。</w:t>
      </w:r>
    </w:p>
    <w:p w14:paraId="4ABC6094" w14:textId="77777777" w:rsidR="00DF5777" w:rsidRDefault="00000000">
      <w:pPr>
        <w:pStyle w:val="a3"/>
        <w:spacing w:before="154"/>
        <w:ind w:left="352"/>
        <w:rPr>
          <w:rFonts w:ascii="Malgun Gothic Semilight" w:eastAsia="Malgun Gothic Semilight" w:hAnsi="Malgun Gothic Semilight"/>
        </w:rPr>
      </w:pPr>
      <w:r>
        <w:rPr>
          <w:rFonts w:ascii="Malgun Gothic Semilight" w:eastAsia="Malgun Gothic Semilight" w:hAnsi="Malgun Gothic Semilight"/>
        </w:rPr>
        <w:t>□</w:t>
      </w:r>
      <w:r>
        <w:t>放射線治療</w:t>
      </w:r>
      <w:r>
        <w:rPr>
          <w:spacing w:val="29"/>
          <w:w w:val="150"/>
        </w:rPr>
        <w:t xml:space="preserve"> </w:t>
      </w:r>
      <w:r>
        <w:rPr>
          <w:rFonts w:ascii="Malgun Gothic Semilight" w:eastAsia="Malgun Gothic Semilight" w:hAnsi="Malgun Gothic Semilight"/>
        </w:rPr>
        <w:t>（□すでに</w:t>
      </w:r>
      <w:r>
        <w:t>施行</w:t>
      </w:r>
      <w:r>
        <w:rPr>
          <w:spacing w:val="-8"/>
        </w:rPr>
        <w:t xml:space="preserve"> ・</w:t>
      </w:r>
      <w:r>
        <w:rPr>
          <w:rFonts w:ascii="Malgun Gothic Semilight" w:eastAsia="Malgun Gothic Semilight" w:hAnsi="Malgun Gothic Semilight"/>
        </w:rPr>
        <w:t>□</w:t>
      </w:r>
      <w:r>
        <w:t>施行予定</w:t>
      </w:r>
      <w:r>
        <w:rPr>
          <w:rFonts w:ascii="Malgun Gothic Semilight" w:eastAsia="Malgun Gothic Semilight" w:hAnsi="Malgun Gothic Semilight"/>
          <w:spacing w:val="-10"/>
        </w:rPr>
        <w:t>）</w:t>
      </w:r>
    </w:p>
    <w:p w14:paraId="37D1F64B" w14:textId="77777777" w:rsidR="00DF5777" w:rsidRDefault="00000000">
      <w:pPr>
        <w:pStyle w:val="a3"/>
        <w:tabs>
          <w:tab w:val="left" w:pos="6352"/>
        </w:tabs>
        <w:spacing w:line="320" w:lineRule="exact"/>
        <w:ind w:left="832"/>
        <w:rPr>
          <w:rFonts w:ascii="Malgun Gothic Semilight" w:eastAsia="Malgun Gothic Semilight"/>
        </w:rPr>
      </w:pPr>
      <w:r>
        <w:t>照射部位</w:t>
      </w:r>
      <w:r>
        <w:rPr>
          <w:spacing w:val="50"/>
          <w:w w:val="150"/>
        </w:rPr>
        <w:t xml:space="preserve"> </w:t>
      </w:r>
      <w:r>
        <w:rPr>
          <w:rFonts w:ascii="Malgun Gothic Semilight" w:eastAsia="Malgun Gothic Semilight"/>
          <w:spacing w:val="-10"/>
        </w:rPr>
        <w:t>（</w:t>
      </w:r>
      <w:r>
        <w:rPr>
          <w:rFonts w:ascii="Malgun Gothic Semilight" w:eastAsia="Malgun Gothic Semilight"/>
        </w:rPr>
        <w:tab/>
      </w:r>
      <w:r>
        <w:rPr>
          <w:rFonts w:ascii="Malgun Gothic Semilight" w:eastAsia="Malgun Gothic Semilight"/>
          <w:spacing w:val="-10"/>
        </w:rPr>
        <w:t>）</w:t>
      </w:r>
    </w:p>
    <w:p w14:paraId="0CE25DA3" w14:textId="77777777" w:rsidR="00DF5777" w:rsidRDefault="00000000">
      <w:pPr>
        <w:pStyle w:val="a3"/>
        <w:tabs>
          <w:tab w:val="left" w:pos="3712"/>
        </w:tabs>
        <w:spacing w:line="320" w:lineRule="exact"/>
        <w:ind w:left="832"/>
        <w:rPr>
          <w:rFonts w:ascii="Malgun Gothic Semilight" w:eastAsia="Malgun Gothic Semilight"/>
        </w:rPr>
      </w:pPr>
      <w:r>
        <w:t>照射線量</w:t>
      </w:r>
      <w:r>
        <w:rPr>
          <w:spacing w:val="50"/>
          <w:w w:val="150"/>
        </w:rPr>
        <w:t xml:space="preserve"> </w:t>
      </w:r>
      <w:r>
        <w:rPr>
          <w:rFonts w:ascii="Malgun Gothic Semilight" w:eastAsia="Malgun Gothic Semilight"/>
          <w:spacing w:val="-10"/>
        </w:rPr>
        <w:t>（</w:t>
      </w:r>
      <w:r>
        <w:rPr>
          <w:rFonts w:ascii="Malgun Gothic Semilight" w:eastAsia="Malgun Gothic Semilight"/>
        </w:rPr>
        <w:tab/>
      </w:r>
      <w:r>
        <w:rPr>
          <w:rFonts w:ascii="Malgun Gothic Semilight" w:eastAsia="Malgun Gothic Semilight"/>
          <w:spacing w:val="-5"/>
        </w:rPr>
        <w:t>）Gy</w:t>
      </w:r>
    </w:p>
    <w:p w14:paraId="632EE724" w14:textId="77777777" w:rsidR="00DF5777" w:rsidRDefault="00000000">
      <w:pPr>
        <w:pStyle w:val="a3"/>
        <w:tabs>
          <w:tab w:val="left" w:pos="5392"/>
        </w:tabs>
        <w:ind w:left="832"/>
        <w:rPr>
          <w:rFonts w:ascii="Malgun Gothic Semilight" w:eastAsia="Malgun Gothic Semilight"/>
        </w:rPr>
      </w:pPr>
      <w:r>
        <w:t>施行期間</w:t>
      </w:r>
      <w:r>
        <w:rPr>
          <w:spacing w:val="50"/>
          <w:w w:val="150"/>
        </w:rPr>
        <w:t xml:space="preserve"> </w:t>
      </w:r>
      <w:r>
        <w:rPr>
          <w:rFonts w:ascii="Malgun Gothic Semilight" w:eastAsia="Malgun Gothic Semilight"/>
          <w:spacing w:val="-10"/>
        </w:rPr>
        <w:t>（</w:t>
      </w:r>
      <w:r>
        <w:rPr>
          <w:rFonts w:ascii="Malgun Gothic Semilight" w:eastAsia="Malgun Gothic Semilight"/>
        </w:rPr>
        <w:tab/>
      </w:r>
      <w:r>
        <w:rPr>
          <w:rFonts w:ascii="Malgun Gothic Semilight" w:eastAsia="Malgun Gothic Semilight"/>
          <w:spacing w:val="-4"/>
        </w:rPr>
        <w:t>）</w:t>
      </w:r>
      <w:r>
        <w:rPr>
          <w:spacing w:val="-4"/>
        </w:rPr>
        <w:t>予定</w:t>
      </w:r>
      <w:r>
        <w:rPr>
          <w:rFonts w:ascii="Malgun Gothic Semilight" w:eastAsia="Malgun Gothic Semilight"/>
          <w:spacing w:val="-4"/>
        </w:rPr>
        <w:t>の</w:t>
      </w:r>
      <w:r>
        <w:rPr>
          <w:spacing w:val="-4"/>
        </w:rPr>
        <w:t>場合</w:t>
      </w:r>
      <w:r>
        <w:rPr>
          <w:rFonts w:ascii="Malgun Gothic Semilight" w:eastAsia="Malgun Gothic Semilight"/>
          <w:spacing w:val="-4"/>
        </w:rPr>
        <w:t>は</w:t>
      </w:r>
      <w:r>
        <w:rPr>
          <w:spacing w:val="-4"/>
        </w:rPr>
        <w:t>開始予定日</w:t>
      </w:r>
      <w:r>
        <w:rPr>
          <w:rFonts w:ascii="Malgun Gothic Semilight" w:eastAsia="Malgun Gothic Semilight"/>
          <w:spacing w:val="-4"/>
        </w:rPr>
        <w:t>をご</w:t>
      </w:r>
      <w:r>
        <w:rPr>
          <w:spacing w:val="-4"/>
        </w:rPr>
        <w:t>記入下</w:t>
      </w:r>
      <w:r>
        <w:rPr>
          <w:rFonts w:ascii="Malgun Gothic Semilight" w:eastAsia="Malgun Gothic Semilight"/>
          <w:spacing w:val="-4"/>
        </w:rPr>
        <w:t>さい</w:t>
      </w:r>
      <w:r>
        <w:rPr>
          <w:rFonts w:ascii="Malgun Gothic Semilight" w:eastAsia="Malgun Gothic Semilight"/>
          <w:spacing w:val="-10"/>
        </w:rPr>
        <w:t>。</w:t>
      </w:r>
    </w:p>
    <w:p w14:paraId="1966415F" w14:textId="77777777" w:rsidR="00DF5777" w:rsidRDefault="00000000">
      <w:pPr>
        <w:pStyle w:val="a3"/>
        <w:spacing w:before="124" w:line="378" w:lineRule="exact"/>
        <w:ind w:left="352"/>
        <w:rPr>
          <w:rFonts w:ascii="Malgun Gothic Semilight" w:eastAsia="Malgun Gothic Semilight" w:hAnsi="Malgun Gothic Semilight"/>
        </w:rPr>
      </w:pPr>
      <w:r>
        <w:rPr>
          <w:rFonts w:ascii="Malgun Gothic Semilight" w:eastAsia="Malgun Gothic Semilight" w:hAnsi="Malgun Gothic Semilight"/>
        </w:rPr>
        <w:t>□</w:t>
      </w:r>
      <w:r>
        <w:t>内分泌療法</w:t>
      </w:r>
      <w:r>
        <w:rPr>
          <w:spacing w:val="74"/>
        </w:rPr>
        <w:t xml:space="preserve"> </w:t>
      </w:r>
      <w:r>
        <w:rPr>
          <w:rFonts w:ascii="Malgun Gothic Semilight" w:eastAsia="Malgun Gothic Semilight" w:hAnsi="Malgun Gothic Semilight"/>
        </w:rPr>
        <w:t>（□すでに</w:t>
      </w:r>
      <w:r>
        <w:t>施行・</w:t>
      </w:r>
      <w:r>
        <w:rPr>
          <w:rFonts w:ascii="Malgun Gothic Semilight" w:eastAsia="Malgun Gothic Semilight" w:hAnsi="Malgun Gothic Semilight"/>
        </w:rPr>
        <w:t>□</w:t>
      </w:r>
      <w:r>
        <w:t>施行予定</w:t>
      </w:r>
      <w:r>
        <w:rPr>
          <w:rFonts w:ascii="Malgun Gothic Semilight" w:eastAsia="Malgun Gothic Semilight" w:hAnsi="Malgun Gothic Semilight"/>
          <w:spacing w:val="-10"/>
        </w:rPr>
        <w:t>）</w:t>
      </w:r>
    </w:p>
    <w:p w14:paraId="02E6A591" w14:textId="77777777" w:rsidR="00DF5777" w:rsidRDefault="00000000">
      <w:pPr>
        <w:pStyle w:val="a3"/>
        <w:tabs>
          <w:tab w:val="left" w:pos="6832"/>
        </w:tabs>
        <w:spacing w:line="320" w:lineRule="exact"/>
        <w:ind w:left="832"/>
        <w:rPr>
          <w:rFonts w:ascii="Malgun Gothic Semilight" w:eastAsia="Malgun Gothic Semilight"/>
        </w:rPr>
      </w:pPr>
      <w:r>
        <w:t>使用薬剤</w:t>
      </w:r>
      <w:r>
        <w:rPr>
          <w:spacing w:val="50"/>
          <w:w w:val="150"/>
        </w:rPr>
        <w:t xml:space="preserve"> </w:t>
      </w:r>
      <w:r>
        <w:rPr>
          <w:rFonts w:ascii="Malgun Gothic Semilight" w:eastAsia="Malgun Gothic Semilight"/>
          <w:spacing w:val="-10"/>
        </w:rPr>
        <w:t>（</w:t>
      </w:r>
      <w:r>
        <w:rPr>
          <w:rFonts w:ascii="Malgun Gothic Semilight" w:eastAsia="Malgun Gothic Semilight"/>
        </w:rPr>
        <w:tab/>
      </w:r>
      <w:r>
        <w:rPr>
          <w:rFonts w:ascii="Malgun Gothic Semilight" w:eastAsia="Malgun Gothic Semilight"/>
          <w:spacing w:val="-10"/>
        </w:rPr>
        <w:t>）</w:t>
      </w:r>
    </w:p>
    <w:p w14:paraId="656A6D29" w14:textId="77777777" w:rsidR="00DF5777" w:rsidRDefault="00000000">
      <w:pPr>
        <w:pStyle w:val="a3"/>
        <w:tabs>
          <w:tab w:val="left" w:pos="5392"/>
        </w:tabs>
        <w:spacing w:line="319" w:lineRule="exact"/>
        <w:ind w:left="832"/>
        <w:rPr>
          <w:rFonts w:ascii="Malgun Gothic Semilight" w:eastAsia="Malgun Gothic Semilight"/>
        </w:rPr>
      </w:pPr>
      <w:r>
        <w:t>施行期間</w:t>
      </w:r>
      <w:r>
        <w:rPr>
          <w:spacing w:val="50"/>
          <w:w w:val="150"/>
        </w:rPr>
        <w:t xml:space="preserve"> </w:t>
      </w:r>
      <w:r>
        <w:rPr>
          <w:rFonts w:ascii="Malgun Gothic Semilight" w:eastAsia="Malgun Gothic Semilight"/>
          <w:spacing w:val="-10"/>
        </w:rPr>
        <w:t>（</w:t>
      </w:r>
      <w:r>
        <w:rPr>
          <w:rFonts w:ascii="Malgun Gothic Semilight" w:eastAsia="Malgun Gothic Semilight"/>
        </w:rPr>
        <w:tab/>
      </w:r>
      <w:r>
        <w:rPr>
          <w:rFonts w:ascii="Malgun Gothic Semilight" w:eastAsia="Malgun Gothic Semilight"/>
          <w:spacing w:val="-4"/>
        </w:rPr>
        <w:t>）</w:t>
      </w:r>
      <w:r>
        <w:rPr>
          <w:spacing w:val="-4"/>
        </w:rPr>
        <w:t>予定</w:t>
      </w:r>
      <w:r>
        <w:rPr>
          <w:rFonts w:ascii="Malgun Gothic Semilight" w:eastAsia="Malgun Gothic Semilight"/>
          <w:spacing w:val="-4"/>
        </w:rPr>
        <w:t>の</w:t>
      </w:r>
      <w:r>
        <w:rPr>
          <w:spacing w:val="-4"/>
        </w:rPr>
        <w:t>場合</w:t>
      </w:r>
      <w:r>
        <w:rPr>
          <w:rFonts w:ascii="Malgun Gothic Semilight" w:eastAsia="Malgun Gothic Semilight"/>
          <w:spacing w:val="-4"/>
        </w:rPr>
        <w:t>は</w:t>
      </w:r>
      <w:r>
        <w:rPr>
          <w:spacing w:val="-4"/>
        </w:rPr>
        <w:t>開始予定日</w:t>
      </w:r>
      <w:r>
        <w:rPr>
          <w:rFonts w:ascii="Malgun Gothic Semilight" w:eastAsia="Malgun Gothic Semilight"/>
          <w:spacing w:val="-4"/>
        </w:rPr>
        <w:t>をご</w:t>
      </w:r>
      <w:r>
        <w:rPr>
          <w:spacing w:val="-4"/>
        </w:rPr>
        <w:t>記入下</w:t>
      </w:r>
      <w:r>
        <w:rPr>
          <w:rFonts w:ascii="Malgun Gothic Semilight" w:eastAsia="Malgun Gothic Semilight"/>
          <w:spacing w:val="-4"/>
        </w:rPr>
        <w:t>さい</w:t>
      </w:r>
      <w:r>
        <w:rPr>
          <w:rFonts w:ascii="Malgun Gothic Semilight" w:eastAsia="Malgun Gothic Semilight"/>
          <w:spacing w:val="-10"/>
        </w:rPr>
        <w:t>。</w:t>
      </w:r>
    </w:p>
    <w:p w14:paraId="3EEAB4A9" w14:textId="77777777" w:rsidR="00DF5777" w:rsidRDefault="00000000">
      <w:pPr>
        <w:pStyle w:val="a3"/>
        <w:ind w:left="832"/>
        <w:rPr>
          <w:rFonts w:ascii="Malgun Gothic Semilight" w:eastAsia="Malgun Gothic Semilight" w:hAnsi="Malgun Gothic Semilight"/>
        </w:rPr>
      </w:pPr>
      <w:r>
        <w:t>途中</w:t>
      </w:r>
      <w:r>
        <w:rPr>
          <w:rFonts w:ascii="Malgun Gothic Semilight" w:eastAsia="Malgun Gothic Semilight" w:hAnsi="Malgun Gothic Semilight"/>
        </w:rPr>
        <w:t>での</w:t>
      </w:r>
      <w:r>
        <w:t>中断</w:t>
      </w:r>
      <w:r>
        <w:rPr>
          <w:spacing w:val="29"/>
          <w:w w:val="150"/>
        </w:rPr>
        <w:t xml:space="preserve"> </w:t>
      </w:r>
      <w:r>
        <w:rPr>
          <w:rFonts w:ascii="Malgun Gothic Semilight" w:eastAsia="Malgun Gothic Semilight" w:hAnsi="Malgun Gothic Semilight"/>
        </w:rPr>
        <w:t>（□</w:t>
      </w:r>
      <w:r>
        <w:t>考慮可</w:t>
      </w:r>
      <w:r>
        <w:rPr>
          <w:spacing w:val="-27"/>
        </w:rPr>
        <w:t xml:space="preserve"> ・</w:t>
      </w:r>
      <w:r>
        <w:rPr>
          <w:rFonts w:ascii="Malgun Gothic Semilight" w:eastAsia="Malgun Gothic Semilight" w:hAnsi="Malgun Gothic Semilight"/>
        </w:rPr>
        <w:t>□</w:t>
      </w:r>
      <w:r>
        <w:t>考慮不可</w:t>
      </w:r>
      <w:r>
        <w:rPr>
          <w:spacing w:val="-27"/>
        </w:rPr>
        <w:t xml:space="preserve"> ・</w:t>
      </w:r>
      <w:r>
        <w:rPr>
          <w:rFonts w:ascii="Malgun Gothic Semilight" w:eastAsia="Malgun Gothic Semilight" w:hAnsi="Malgun Gothic Semilight"/>
        </w:rPr>
        <w:t>□</w:t>
      </w:r>
      <w:r>
        <w:t>未定</w:t>
      </w:r>
      <w:r>
        <w:rPr>
          <w:spacing w:val="40"/>
          <w:w w:val="150"/>
        </w:rPr>
        <w:t xml:space="preserve"> </w:t>
      </w:r>
      <w:r>
        <w:rPr>
          <w:rFonts w:ascii="Malgun Gothic Semilight" w:eastAsia="Malgun Gothic Semilight" w:hAnsi="Malgun Gothic Semilight"/>
          <w:spacing w:val="-10"/>
        </w:rPr>
        <w:t>）</w:t>
      </w:r>
    </w:p>
    <w:p w14:paraId="4D217E0D" w14:textId="77777777" w:rsidR="00DF5777" w:rsidRDefault="00000000">
      <w:pPr>
        <w:pStyle w:val="a3"/>
        <w:spacing w:before="126"/>
        <w:ind w:left="352"/>
        <w:rPr>
          <w:rFonts w:ascii="Malgun Gothic Semilight" w:eastAsia="Malgun Gothic Semilight" w:hAnsi="Malgun Gothic Semilight"/>
        </w:rPr>
      </w:pPr>
      <w:r>
        <w:rPr>
          <w:rFonts w:ascii="Malgun Gothic Semilight" w:eastAsia="Malgun Gothic Semilight" w:hAnsi="Malgun Gothic Semilight"/>
        </w:rPr>
        <w:t>□</w:t>
      </w:r>
      <w:r>
        <w:t>造血幹細胞移植</w:t>
      </w:r>
      <w:r>
        <w:rPr>
          <w:spacing w:val="26"/>
          <w:w w:val="150"/>
        </w:rPr>
        <w:t xml:space="preserve"> </w:t>
      </w:r>
      <w:r>
        <w:rPr>
          <w:rFonts w:ascii="Malgun Gothic Semilight" w:eastAsia="Malgun Gothic Semilight" w:hAnsi="Malgun Gothic Semilight"/>
        </w:rPr>
        <w:t>（□すでに</w:t>
      </w:r>
      <w:r>
        <w:t>施行</w:t>
      </w:r>
      <w:r>
        <w:rPr>
          <w:spacing w:val="-9"/>
        </w:rPr>
        <w:t xml:space="preserve"> ・</w:t>
      </w:r>
      <w:r>
        <w:rPr>
          <w:rFonts w:ascii="Malgun Gothic Semilight" w:eastAsia="Malgun Gothic Semilight" w:hAnsi="Malgun Gothic Semilight"/>
        </w:rPr>
        <w:t>□</w:t>
      </w:r>
      <w:r>
        <w:t>施行予定</w:t>
      </w:r>
      <w:r>
        <w:rPr>
          <w:rFonts w:ascii="Malgun Gothic Semilight" w:eastAsia="Malgun Gothic Semilight" w:hAnsi="Malgun Gothic Semilight"/>
          <w:spacing w:val="-10"/>
        </w:rPr>
        <w:t>）</w:t>
      </w:r>
    </w:p>
    <w:p w14:paraId="18ED9D94" w14:textId="77777777" w:rsidR="00DF5777" w:rsidRDefault="00000000">
      <w:pPr>
        <w:pStyle w:val="a3"/>
        <w:tabs>
          <w:tab w:val="left" w:pos="2819"/>
        </w:tabs>
        <w:spacing w:line="319" w:lineRule="exact"/>
        <w:ind w:left="1072"/>
      </w:pPr>
      <w:r>
        <w:rPr>
          <w:rFonts w:ascii="Malgun Gothic Semilight" w:eastAsia="Malgun Gothic Semilight" w:hAnsi="Malgun Gothic Semilight"/>
        </w:rPr>
        <w:t>□</w:t>
      </w:r>
      <w:r>
        <w:rPr>
          <w:rFonts w:ascii="Malgun Gothic Semilight" w:eastAsia="Malgun Gothic Semilight" w:hAnsi="Malgun Gothic Semilight"/>
          <w:spacing w:val="-10"/>
        </w:rPr>
        <w:t xml:space="preserve"> </w:t>
      </w:r>
      <w:r>
        <w:t>自家移</w:t>
      </w:r>
      <w:r>
        <w:rPr>
          <w:spacing w:val="-10"/>
        </w:rPr>
        <w:t>植</w:t>
      </w:r>
      <w:r>
        <w:tab/>
      </w:r>
      <w:r>
        <w:rPr>
          <w:rFonts w:ascii="Malgun Gothic Semilight" w:eastAsia="Malgun Gothic Semilight" w:hAnsi="Malgun Gothic Semilight"/>
          <w:spacing w:val="-4"/>
        </w:rPr>
        <w:t>□</w:t>
      </w:r>
      <w:r>
        <w:rPr>
          <w:spacing w:val="-4"/>
        </w:rPr>
        <w:t>同種血移</w:t>
      </w:r>
      <w:r>
        <w:rPr>
          <w:spacing w:val="-10"/>
        </w:rPr>
        <w:t>植</w:t>
      </w:r>
    </w:p>
    <w:p w14:paraId="6EC2FCF9" w14:textId="77777777" w:rsidR="00DF5777" w:rsidRDefault="00000000">
      <w:pPr>
        <w:pStyle w:val="a3"/>
        <w:tabs>
          <w:tab w:val="left" w:pos="2819"/>
          <w:tab w:val="left" w:pos="5459"/>
        </w:tabs>
        <w:spacing w:line="320" w:lineRule="exact"/>
        <w:ind w:left="1072"/>
      </w:pPr>
      <w:r>
        <w:rPr>
          <w:rFonts w:ascii="Malgun Gothic Semilight" w:eastAsia="Malgun Gothic Semilight" w:hAnsi="Malgun Gothic Semilight"/>
        </w:rPr>
        <w:t>□</w:t>
      </w:r>
      <w:r>
        <w:rPr>
          <w:rFonts w:ascii="Malgun Gothic Semilight" w:eastAsia="Malgun Gothic Semilight" w:hAnsi="Malgun Gothic Semilight"/>
          <w:spacing w:val="-10"/>
        </w:rPr>
        <w:t xml:space="preserve"> </w:t>
      </w:r>
      <w:r>
        <w:t>骨髄移</w:t>
      </w:r>
      <w:r>
        <w:rPr>
          <w:spacing w:val="-10"/>
        </w:rPr>
        <w:t>植</w:t>
      </w:r>
      <w:r>
        <w:tab/>
      </w:r>
      <w:r>
        <w:rPr>
          <w:rFonts w:ascii="Malgun Gothic Semilight" w:eastAsia="Malgun Gothic Semilight" w:hAnsi="Malgun Gothic Semilight"/>
          <w:spacing w:val="-4"/>
        </w:rPr>
        <w:t>□</w:t>
      </w:r>
      <w:r>
        <w:rPr>
          <w:spacing w:val="-4"/>
        </w:rPr>
        <w:t>末梢血幹細胞移</w:t>
      </w:r>
      <w:r>
        <w:rPr>
          <w:spacing w:val="-10"/>
        </w:rPr>
        <w:t>植</w:t>
      </w:r>
      <w:r>
        <w:tab/>
      </w:r>
      <w:r>
        <w:rPr>
          <w:rFonts w:ascii="Malgun Gothic Semilight" w:eastAsia="Malgun Gothic Semilight" w:hAnsi="Malgun Gothic Semilight"/>
          <w:spacing w:val="-4"/>
        </w:rPr>
        <w:t>□</w:t>
      </w:r>
      <w:r>
        <w:rPr>
          <w:spacing w:val="-4"/>
        </w:rPr>
        <w:t>臍帯血移</w:t>
      </w:r>
      <w:r>
        <w:rPr>
          <w:spacing w:val="-10"/>
        </w:rPr>
        <w:t>植</w:t>
      </w:r>
    </w:p>
    <w:p w14:paraId="496FBDDD" w14:textId="77777777" w:rsidR="00DF5777" w:rsidRDefault="00000000">
      <w:pPr>
        <w:pStyle w:val="a3"/>
        <w:tabs>
          <w:tab w:val="left" w:pos="7792"/>
        </w:tabs>
        <w:spacing w:line="320" w:lineRule="exact"/>
        <w:ind w:left="1072"/>
        <w:rPr>
          <w:rFonts w:ascii="Malgun Gothic Semilight" w:eastAsia="Malgun Gothic Semilight"/>
        </w:rPr>
      </w:pPr>
      <w:r>
        <w:rPr>
          <w:spacing w:val="-4"/>
        </w:rPr>
        <w:t>前処置</w:t>
      </w:r>
      <w:r>
        <w:rPr>
          <w:rFonts w:ascii="Malgun Gothic Semilight" w:eastAsia="Malgun Gothic Semilight"/>
          <w:spacing w:val="-10"/>
        </w:rPr>
        <w:t>（</w:t>
      </w:r>
      <w:r>
        <w:rPr>
          <w:rFonts w:ascii="Malgun Gothic Semilight" w:eastAsia="Malgun Gothic Semilight"/>
        </w:rPr>
        <w:tab/>
      </w:r>
      <w:r>
        <w:rPr>
          <w:rFonts w:ascii="Malgun Gothic Semilight" w:eastAsia="Malgun Gothic Semilight"/>
          <w:spacing w:val="-10"/>
        </w:rPr>
        <w:t>）</w:t>
      </w:r>
    </w:p>
    <w:p w14:paraId="5ED3A638" w14:textId="77777777" w:rsidR="00DF5777" w:rsidRDefault="00000000">
      <w:pPr>
        <w:pStyle w:val="a3"/>
        <w:tabs>
          <w:tab w:val="left" w:pos="2992"/>
          <w:tab w:val="left" w:pos="3952"/>
          <w:tab w:val="left" w:pos="4912"/>
        </w:tabs>
        <w:ind w:left="1072"/>
        <w:rPr>
          <w:rFonts w:ascii="Malgun Gothic Semilight" w:eastAsia="Malgun Gothic Semilight"/>
        </w:rPr>
      </w:pPr>
      <w:r>
        <w:rPr>
          <w:spacing w:val="-4"/>
        </w:rPr>
        <w:t>施行日</w:t>
      </w:r>
      <w:r>
        <w:rPr>
          <w:rFonts w:ascii="Malgun Gothic Semilight" w:eastAsia="Malgun Gothic Semilight"/>
          <w:spacing w:val="-10"/>
        </w:rPr>
        <w:t>（</w:t>
      </w:r>
      <w:r>
        <w:rPr>
          <w:rFonts w:ascii="Malgun Gothic Semilight" w:eastAsia="Malgun Gothic Semilight"/>
        </w:rP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4"/>
        </w:rPr>
        <w:t>日</w:t>
      </w:r>
      <w:r>
        <w:rPr>
          <w:rFonts w:ascii="Malgun Gothic Semilight" w:eastAsia="Malgun Gothic Semilight"/>
          <w:spacing w:val="-4"/>
        </w:rPr>
        <w:t>）</w:t>
      </w:r>
      <w:r>
        <w:rPr>
          <w:spacing w:val="-4"/>
        </w:rPr>
        <w:t>予定</w:t>
      </w:r>
      <w:r>
        <w:rPr>
          <w:rFonts w:ascii="Malgun Gothic Semilight" w:eastAsia="Malgun Gothic Semilight"/>
          <w:spacing w:val="-4"/>
        </w:rPr>
        <w:t>の</w:t>
      </w:r>
      <w:r>
        <w:rPr>
          <w:spacing w:val="-4"/>
        </w:rPr>
        <w:t>場合</w:t>
      </w:r>
      <w:r>
        <w:rPr>
          <w:rFonts w:ascii="Malgun Gothic Semilight" w:eastAsia="Malgun Gothic Semilight"/>
          <w:spacing w:val="-4"/>
        </w:rPr>
        <w:t>は</w:t>
      </w:r>
      <w:r>
        <w:rPr>
          <w:spacing w:val="-4"/>
        </w:rPr>
        <w:t>予定日</w:t>
      </w:r>
      <w:r>
        <w:rPr>
          <w:rFonts w:ascii="Malgun Gothic Semilight" w:eastAsia="Malgun Gothic Semilight"/>
          <w:spacing w:val="-4"/>
        </w:rPr>
        <w:t>をご</w:t>
      </w:r>
      <w:r>
        <w:rPr>
          <w:spacing w:val="-4"/>
        </w:rPr>
        <w:t>記入下</w:t>
      </w:r>
      <w:r>
        <w:rPr>
          <w:rFonts w:ascii="Malgun Gothic Semilight" w:eastAsia="Malgun Gothic Semilight"/>
          <w:spacing w:val="-4"/>
        </w:rPr>
        <w:t>さい</w:t>
      </w:r>
      <w:r>
        <w:rPr>
          <w:rFonts w:ascii="Malgun Gothic Semilight" w:eastAsia="Malgun Gothic Semilight"/>
          <w:spacing w:val="-10"/>
        </w:rPr>
        <w:t>。</w:t>
      </w:r>
    </w:p>
    <w:p w14:paraId="789C9180" w14:textId="77777777" w:rsidR="00DF5777" w:rsidRDefault="00000000">
      <w:pPr>
        <w:pStyle w:val="a3"/>
        <w:tabs>
          <w:tab w:val="left" w:pos="9899"/>
        </w:tabs>
        <w:spacing w:before="124" w:line="240" w:lineRule="auto"/>
        <w:ind w:left="352"/>
        <w:rPr>
          <w:rFonts w:ascii="Malgun Gothic Semilight" w:eastAsia="Malgun Gothic Semilight" w:hAnsi="Malgun Gothic Semilight"/>
        </w:rPr>
      </w:pPr>
      <w:r>
        <w:rPr>
          <w:rFonts w:ascii="Malgun Gothic Semilight" w:eastAsia="Malgun Gothic Semilight" w:hAnsi="Malgun Gothic Semilight"/>
          <w:spacing w:val="-4"/>
        </w:rPr>
        <w:t>□その</w:t>
      </w:r>
      <w:r>
        <w:rPr>
          <w:spacing w:val="-4"/>
        </w:rPr>
        <w:t>他</w:t>
      </w:r>
      <w:r>
        <w:rPr>
          <w:rFonts w:ascii="Malgun Gothic Semilight" w:eastAsia="Malgun Gothic Semilight" w:hAnsi="Malgun Gothic Semilight"/>
          <w:spacing w:val="-10"/>
        </w:rPr>
        <w:t>（</w:t>
      </w:r>
      <w:r>
        <w:rPr>
          <w:rFonts w:ascii="Malgun Gothic Semilight" w:eastAsia="Malgun Gothic Semilight" w:hAnsi="Malgun Gothic Semilight"/>
        </w:rPr>
        <w:tab/>
      </w:r>
      <w:r>
        <w:rPr>
          <w:rFonts w:ascii="Malgun Gothic Semilight" w:eastAsia="Malgun Gothic Semilight" w:hAnsi="Malgun Gothic Semilight"/>
          <w:spacing w:val="-10"/>
        </w:rPr>
        <w:t>）</w:t>
      </w:r>
    </w:p>
    <w:p w14:paraId="2986CF91" w14:textId="77777777" w:rsidR="00DF5777" w:rsidRDefault="00000000">
      <w:pPr>
        <w:pStyle w:val="a3"/>
        <w:spacing w:before="126"/>
        <w:rPr>
          <w:rFonts w:ascii="Malgun Gothic Semilight" w:eastAsia="Malgun Gothic Semilight"/>
        </w:rPr>
      </w:pPr>
      <w:r>
        <w:rPr>
          <w:spacing w:val="-4"/>
        </w:rPr>
        <w:t>・全身状態</w:t>
      </w:r>
      <w:r>
        <w:rPr>
          <w:rFonts w:ascii="Malgun Gothic Semilight" w:eastAsia="Malgun Gothic Semilight"/>
          <w:spacing w:val="-4"/>
        </w:rPr>
        <w:t>（</w:t>
      </w:r>
      <w:r>
        <w:rPr>
          <w:spacing w:val="-4"/>
        </w:rPr>
        <w:t>妊孕性温存治療</w:t>
      </w:r>
      <w:r>
        <w:rPr>
          <w:rFonts w:ascii="Malgun Gothic Semilight" w:eastAsia="Malgun Gothic Semilight"/>
          <w:spacing w:val="-4"/>
        </w:rPr>
        <w:t>が</w:t>
      </w:r>
      <w:r>
        <w:rPr>
          <w:spacing w:val="-4"/>
        </w:rPr>
        <w:t>可能</w:t>
      </w:r>
      <w:r>
        <w:rPr>
          <w:rFonts w:ascii="Malgun Gothic Semilight" w:eastAsia="Malgun Gothic Semilight"/>
          <w:spacing w:val="-4"/>
        </w:rPr>
        <w:t>な</w:t>
      </w:r>
      <w:r>
        <w:rPr>
          <w:spacing w:val="-4"/>
        </w:rPr>
        <w:t>状態</w:t>
      </w:r>
      <w:r>
        <w:rPr>
          <w:rFonts w:ascii="Malgun Gothic Semilight" w:eastAsia="Malgun Gothic Semilight"/>
          <w:spacing w:val="-4"/>
        </w:rPr>
        <w:t>か</w:t>
      </w:r>
      <w:r>
        <w:rPr>
          <w:rFonts w:ascii="Malgun Gothic Semilight" w:eastAsia="Malgun Gothic Semilight"/>
          <w:spacing w:val="-10"/>
        </w:rPr>
        <w:t>）</w:t>
      </w:r>
    </w:p>
    <w:p w14:paraId="33D5AF17" w14:textId="77777777" w:rsidR="00DF5777" w:rsidRDefault="00000000">
      <w:pPr>
        <w:pStyle w:val="a3"/>
        <w:tabs>
          <w:tab w:val="left" w:pos="1792"/>
        </w:tabs>
        <w:ind w:left="592"/>
      </w:pPr>
      <w:r>
        <w:rPr>
          <w:rFonts w:ascii="Malgun Gothic Semilight" w:eastAsia="Malgun Gothic Semilight" w:hAnsi="Malgun Gothic Semilight"/>
          <w:spacing w:val="-2"/>
        </w:rPr>
        <w:t>□</w:t>
      </w:r>
      <w:r>
        <w:rPr>
          <w:spacing w:val="-2"/>
        </w:rPr>
        <w:t>良</w:t>
      </w:r>
      <w:r>
        <w:rPr>
          <w:spacing w:val="-10"/>
        </w:rPr>
        <w:t>好</w:t>
      </w:r>
      <w:r>
        <w:tab/>
      </w:r>
      <w:r>
        <w:rPr>
          <w:rFonts w:ascii="Malgun Gothic Semilight" w:eastAsia="Malgun Gothic Semilight" w:hAnsi="Malgun Gothic Semilight"/>
          <w:spacing w:val="-2"/>
        </w:rPr>
        <w:t>□</w:t>
      </w:r>
      <w:r>
        <w:rPr>
          <w:spacing w:val="-2"/>
        </w:rPr>
        <w:t>不</w:t>
      </w:r>
      <w:r>
        <w:rPr>
          <w:spacing w:val="-10"/>
        </w:rPr>
        <w:t>良</w:t>
      </w:r>
    </w:p>
    <w:p w14:paraId="27AACEC9" w14:textId="77777777" w:rsidR="00DF5777" w:rsidRDefault="00000000">
      <w:pPr>
        <w:pStyle w:val="a3"/>
        <w:spacing w:before="124" w:line="378" w:lineRule="exact"/>
        <w:rPr>
          <w:rFonts w:ascii="Malgun Gothic Semilight" w:eastAsia="Malgun Gothic Semilight"/>
        </w:rPr>
      </w:pPr>
      <w:r>
        <w:rPr>
          <w:spacing w:val="-4"/>
        </w:rPr>
        <w:t>・予後</w:t>
      </w:r>
      <w:r>
        <w:rPr>
          <w:rFonts w:ascii="Malgun Gothic Semilight" w:eastAsia="Malgun Gothic Semilight"/>
          <w:spacing w:val="-4"/>
        </w:rPr>
        <w:t>（</w:t>
      </w:r>
      <w:r>
        <w:rPr>
          <w:spacing w:val="-4"/>
        </w:rPr>
        <w:t>生命予後</w:t>
      </w:r>
      <w:r>
        <w:rPr>
          <w:rFonts w:ascii="Malgun Gothic Semilight" w:eastAsia="Malgun Gothic Semilight"/>
          <w:spacing w:val="-4"/>
        </w:rPr>
        <w:t>、</w:t>
      </w:r>
      <w:r>
        <w:rPr>
          <w:spacing w:val="-4"/>
        </w:rPr>
        <w:t>再発</w:t>
      </w:r>
      <w:r>
        <w:rPr>
          <w:rFonts w:ascii="Malgun Gothic Semilight" w:eastAsia="Malgun Gothic Semilight"/>
          <w:spacing w:val="-4"/>
        </w:rPr>
        <w:t>リスク：</w:t>
      </w:r>
      <w:r>
        <w:rPr>
          <w:spacing w:val="-4"/>
        </w:rPr>
        <w:t>抽象表現可</w:t>
      </w:r>
      <w:r>
        <w:rPr>
          <w:rFonts w:ascii="Malgun Gothic Semilight" w:eastAsia="Malgun Gothic Semilight"/>
          <w:spacing w:val="-10"/>
        </w:rPr>
        <w:t>）</w:t>
      </w:r>
    </w:p>
    <w:p w14:paraId="5ECBCF28" w14:textId="77777777" w:rsidR="00DF5777" w:rsidRDefault="00000000">
      <w:pPr>
        <w:tabs>
          <w:tab w:val="left" w:pos="9914"/>
        </w:tabs>
        <w:spacing w:line="378" w:lineRule="exact"/>
        <w:ind w:left="112"/>
        <w:rPr>
          <w:rFonts w:ascii="Malgun Gothic Semilight" w:eastAsia="Malgun Gothic Semilight"/>
          <w:sz w:val="24"/>
        </w:rPr>
      </w:pPr>
      <w:r>
        <w:rPr>
          <w:rFonts w:ascii="Malgun Gothic Semilight" w:eastAsia="Malgun Gothic Semilight"/>
          <w:spacing w:val="-10"/>
          <w:sz w:val="24"/>
        </w:rPr>
        <w:t>（</w:t>
      </w:r>
      <w:r>
        <w:rPr>
          <w:rFonts w:ascii="Malgun Gothic Semilight" w:eastAsia="Malgun Gothic Semilight"/>
          <w:sz w:val="24"/>
        </w:rPr>
        <w:tab/>
      </w:r>
      <w:r>
        <w:rPr>
          <w:rFonts w:ascii="Malgun Gothic Semilight" w:eastAsia="Malgun Gothic Semilight"/>
          <w:spacing w:val="-10"/>
          <w:sz w:val="24"/>
        </w:rPr>
        <w:t>）</w:t>
      </w:r>
    </w:p>
    <w:p w14:paraId="4BD71F13" w14:textId="77777777" w:rsidR="00DF5777" w:rsidRDefault="00000000">
      <w:pPr>
        <w:pStyle w:val="a3"/>
        <w:spacing w:before="124"/>
      </w:pPr>
      <w:r>
        <w:rPr>
          <w:spacing w:val="-4"/>
        </w:rPr>
        <w:t>・妊孕性温存治療</w:t>
      </w:r>
      <w:r>
        <w:rPr>
          <w:rFonts w:ascii="Malgun Gothic Semilight" w:eastAsia="Malgun Gothic Semilight"/>
          <w:spacing w:val="-4"/>
        </w:rPr>
        <w:t>が</w:t>
      </w:r>
      <w:r>
        <w:rPr>
          <w:spacing w:val="-4"/>
        </w:rPr>
        <w:t>可能</w:t>
      </w:r>
      <w:r>
        <w:rPr>
          <w:rFonts w:ascii="Malgun Gothic Semilight" w:eastAsia="Malgun Gothic Semilight"/>
          <w:spacing w:val="-4"/>
        </w:rPr>
        <w:t>な</w:t>
      </w:r>
      <w:r>
        <w:rPr>
          <w:spacing w:val="-4"/>
        </w:rPr>
        <w:t>期</w:t>
      </w:r>
      <w:r>
        <w:rPr>
          <w:spacing w:val="-10"/>
        </w:rPr>
        <w:t>間</w:t>
      </w:r>
    </w:p>
    <w:p w14:paraId="16D00B2C" w14:textId="77777777" w:rsidR="00DF5777" w:rsidRDefault="00000000">
      <w:pPr>
        <w:pStyle w:val="a3"/>
        <w:tabs>
          <w:tab w:val="left" w:pos="1303"/>
          <w:tab w:val="left" w:pos="2121"/>
          <w:tab w:val="left" w:pos="2939"/>
          <w:tab w:val="left" w:pos="4475"/>
          <w:tab w:val="left" w:pos="5361"/>
          <w:tab w:val="left" w:pos="6177"/>
        </w:tabs>
        <w:rPr>
          <w:rFonts w:ascii="Malgun Gothic Semilight" w:eastAsia="Malgun Gothic Semilight"/>
        </w:rPr>
      </w:pPr>
      <w:r>
        <w:rPr>
          <w:rFonts w:ascii="Malgun Gothic Semilight" w:eastAsia="Malgun Gothic Semilight"/>
          <w:spacing w:val="-10"/>
        </w:rPr>
        <w:t>（</w:t>
      </w:r>
      <w:r>
        <w:rPr>
          <w:rFonts w:ascii="Malgun Gothic Semilight" w:eastAsia="Malgun Gothic Semilight"/>
        </w:rP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  <w:t>日</w:t>
      </w:r>
      <w:r>
        <w:rPr>
          <w:spacing w:val="57"/>
          <w:w w:val="150"/>
        </w:rPr>
        <w:t xml:space="preserve"> </w:t>
      </w:r>
      <w:r>
        <w:rPr>
          <w:rFonts w:ascii="Malgun Gothic Semilight" w:eastAsia="Malgun Gothic Semilight"/>
          <w:spacing w:val="-10"/>
        </w:rPr>
        <w:t>～</w:t>
      </w:r>
      <w:r>
        <w:rPr>
          <w:rFonts w:ascii="Malgun Gothic Semilight" w:eastAsia="Malgun Gothic Semilight"/>
        </w:rP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4"/>
        </w:rPr>
        <w:t>日</w:t>
      </w:r>
      <w:r>
        <w:rPr>
          <w:rFonts w:ascii="Malgun Gothic Semilight" w:eastAsia="Malgun Gothic Semilight"/>
          <w:spacing w:val="-10"/>
        </w:rPr>
        <w:t>）</w:t>
      </w:r>
    </w:p>
    <w:p w14:paraId="464966B5" w14:textId="77777777" w:rsidR="00DF5777" w:rsidRDefault="00000000">
      <w:pPr>
        <w:pStyle w:val="a3"/>
        <w:spacing w:before="213" w:line="175" w:lineRule="auto"/>
        <w:ind w:right="590"/>
        <w:rPr>
          <w:rFonts w:ascii="Malgun Gothic Semilight" w:eastAsia="Malgun Gothic Semilight"/>
        </w:rPr>
      </w:pPr>
      <w:r>
        <w:rPr>
          <w:spacing w:val="-2"/>
        </w:rPr>
        <w:t>・備考</w:t>
      </w:r>
      <w:r>
        <w:rPr>
          <w:rFonts w:ascii="Malgun Gothic Semilight" w:eastAsia="Malgun Gothic Semilight"/>
          <w:spacing w:val="-2"/>
        </w:rPr>
        <w:t>：</w:t>
      </w:r>
      <w:r>
        <w:rPr>
          <w:spacing w:val="-2"/>
        </w:rPr>
        <w:t>妊孕性温存治療</w:t>
      </w:r>
      <w:r>
        <w:rPr>
          <w:rFonts w:ascii="Malgun Gothic Semilight" w:eastAsia="Malgun Gothic Semilight"/>
          <w:spacing w:val="-2"/>
        </w:rPr>
        <w:t>に</w:t>
      </w:r>
      <w:r>
        <w:rPr>
          <w:spacing w:val="-2"/>
        </w:rPr>
        <w:t>関</w:t>
      </w:r>
      <w:r>
        <w:rPr>
          <w:rFonts w:ascii="Malgun Gothic Semilight" w:eastAsia="Malgun Gothic Semilight"/>
          <w:spacing w:val="-2"/>
        </w:rPr>
        <w:t>し</w:t>
      </w:r>
      <w:r>
        <w:rPr>
          <w:spacing w:val="-2"/>
        </w:rPr>
        <w:t>使用薬</w:t>
      </w:r>
      <w:r>
        <w:rPr>
          <w:rFonts w:ascii="Malgun Gothic Semilight" w:eastAsia="Malgun Gothic Semilight"/>
          <w:spacing w:val="-2"/>
        </w:rPr>
        <w:t>や</w:t>
      </w:r>
      <w:r>
        <w:rPr>
          <w:spacing w:val="-2"/>
        </w:rPr>
        <w:t>外科的処置</w:t>
      </w:r>
      <w:r>
        <w:rPr>
          <w:rFonts w:ascii="Malgun Gothic Semilight" w:eastAsia="Malgun Gothic Semilight"/>
          <w:spacing w:val="-2"/>
        </w:rPr>
        <w:t>など</w:t>
      </w:r>
      <w:r>
        <w:rPr>
          <w:spacing w:val="-2"/>
        </w:rPr>
        <w:t>特段</w:t>
      </w:r>
      <w:r>
        <w:rPr>
          <w:rFonts w:ascii="Malgun Gothic Semilight" w:eastAsia="Malgun Gothic Semilight"/>
          <w:spacing w:val="-2"/>
        </w:rPr>
        <w:t>の</w:t>
      </w:r>
      <w:r>
        <w:rPr>
          <w:spacing w:val="-2"/>
        </w:rPr>
        <w:t>配慮</w:t>
      </w:r>
      <w:r>
        <w:rPr>
          <w:rFonts w:ascii="Malgun Gothic Semilight" w:eastAsia="Malgun Gothic Semilight"/>
          <w:spacing w:val="-2"/>
        </w:rPr>
        <w:t>を</w:t>
      </w:r>
      <w:r>
        <w:rPr>
          <w:spacing w:val="-2"/>
        </w:rPr>
        <w:t>要</w:t>
      </w:r>
      <w:r>
        <w:rPr>
          <w:rFonts w:ascii="Malgun Gothic Semilight" w:eastAsia="Malgun Gothic Semilight"/>
          <w:spacing w:val="-2"/>
        </w:rPr>
        <w:t>する</w:t>
      </w:r>
      <w:r>
        <w:rPr>
          <w:spacing w:val="-2"/>
        </w:rPr>
        <w:t>場合</w:t>
      </w:r>
      <w:r>
        <w:rPr>
          <w:rFonts w:ascii="Malgun Gothic Semilight" w:eastAsia="Malgun Gothic Semilight"/>
          <w:spacing w:val="-2"/>
        </w:rPr>
        <w:t>があればご</w:t>
      </w:r>
      <w:r>
        <w:rPr>
          <w:spacing w:val="-2"/>
        </w:rPr>
        <w:t>記入下</w:t>
      </w:r>
      <w:r>
        <w:rPr>
          <w:rFonts w:ascii="Malgun Gothic Semilight" w:eastAsia="Malgun Gothic Semilight"/>
          <w:spacing w:val="-2"/>
        </w:rPr>
        <w:t>さい。</w:t>
      </w:r>
    </w:p>
    <w:p w14:paraId="08F611C9" w14:textId="77777777" w:rsidR="00DF5777" w:rsidRDefault="00000000">
      <w:pPr>
        <w:tabs>
          <w:tab w:val="left" w:pos="9952"/>
        </w:tabs>
        <w:spacing w:line="352" w:lineRule="exact"/>
        <w:ind w:left="112"/>
        <w:rPr>
          <w:rFonts w:ascii="Malgun Gothic Semilight" w:eastAsia="Malgun Gothic Semilight"/>
          <w:sz w:val="24"/>
        </w:rPr>
      </w:pPr>
      <w:r>
        <w:rPr>
          <w:rFonts w:ascii="Malgun Gothic Semilight" w:eastAsia="Malgun Gothic Semilight"/>
          <w:spacing w:val="-10"/>
          <w:sz w:val="24"/>
        </w:rPr>
        <w:t>（</w:t>
      </w:r>
      <w:r>
        <w:rPr>
          <w:rFonts w:ascii="Malgun Gothic Semilight" w:eastAsia="Malgun Gothic Semilight"/>
          <w:sz w:val="24"/>
        </w:rPr>
        <w:tab/>
      </w:r>
      <w:r>
        <w:rPr>
          <w:rFonts w:ascii="Malgun Gothic Semilight" w:eastAsia="Malgun Gothic Semilight"/>
          <w:spacing w:val="-10"/>
          <w:sz w:val="24"/>
        </w:rPr>
        <w:t>）</w:t>
      </w:r>
    </w:p>
    <w:sectPr w:rsidR="00DF5777">
      <w:pgSz w:w="11910" w:h="16840"/>
      <w:pgMar w:top="1040" w:right="580" w:bottom="1060" w:left="102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D3614" w14:textId="77777777" w:rsidR="00A83B1D" w:rsidRDefault="00A83B1D">
      <w:r>
        <w:separator/>
      </w:r>
    </w:p>
  </w:endnote>
  <w:endnote w:type="continuationSeparator" w:id="0">
    <w:p w14:paraId="1CC4F437" w14:textId="77777777" w:rsidR="00A83B1D" w:rsidRDefault="00A83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 Semilight">
    <w:altName w:val="Malgun Gothic Semilight"/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AA7C2" w14:textId="7E124B5F" w:rsidR="00DF5777" w:rsidRDefault="00000000">
    <w:pPr>
      <w:pStyle w:val="a3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01824" behindDoc="1" locked="0" layoutInCell="1" allowOverlap="1" wp14:anchorId="04BD9A25" wp14:editId="78CF1D5C">
          <wp:simplePos x="0" y="0"/>
          <wp:positionH relativeFrom="page">
            <wp:posOffset>716280</wp:posOffset>
          </wp:positionH>
          <wp:positionV relativeFrom="page">
            <wp:posOffset>10055355</wp:posOffset>
          </wp:positionV>
          <wp:extent cx="1194815" cy="48768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4815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5BA7">
      <w:rPr>
        <w:noProof/>
      </w:rPr>
      <mc:AlternateContent>
        <mc:Choice Requires="wps">
          <w:drawing>
            <wp:anchor distT="0" distB="0" distL="114300" distR="114300" simplePos="0" relativeHeight="487502336" behindDoc="1" locked="0" layoutInCell="1" allowOverlap="1" wp14:anchorId="3CA63ACC" wp14:editId="2CFCECB9">
              <wp:simplePos x="0" y="0"/>
              <wp:positionH relativeFrom="page">
                <wp:posOffset>7013575</wp:posOffset>
              </wp:positionH>
              <wp:positionV relativeFrom="page">
                <wp:posOffset>9993630</wp:posOffset>
              </wp:positionV>
              <wp:extent cx="165100" cy="194310"/>
              <wp:effectExtent l="0" t="0" r="0" b="0"/>
              <wp:wrapNone/>
              <wp:docPr id="108302160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6E324" w14:textId="77777777" w:rsidR="00DF5777" w:rsidRDefault="00000000">
                          <w:pPr>
                            <w:pStyle w:val="a3"/>
                            <w:spacing w:before="10" w:line="240" w:lineRule="auto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63AC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52.25pt;margin-top:786.9pt;width:13pt;height:15.3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" filled="f" stroked="f">
              <v:textbox inset="0,0,0,0">
                <w:txbxContent>
                  <w:p w14:paraId="0956E324" w14:textId="77777777" w:rsidR="00DF5777" w:rsidRDefault="00000000">
                    <w:pPr>
                      <w:pStyle w:val="a3"/>
                      <w:spacing w:before="10" w:line="240" w:lineRule="auto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w w:val="99"/>
                      </w:rP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w w:val="99"/>
                      </w:rPr>
                      <w:fldChar w:fldCharType="separate"/>
                    </w:r>
                    <w:r>
                      <w:rPr>
                        <w:rFonts w:ascii="Times New Roman"/>
                        <w:w w:val="99"/>
                      </w:rPr>
                      <w:t>1</w:t>
                    </w:r>
                    <w:r>
                      <w:rPr>
                        <w:rFonts w:ascii="Times New Roman"/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5BA7">
      <w:rPr>
        <w:noProof/>
      </w:rPr>
      <mc:AlternateContent>
        <mc:Choice Requires="wps">
          <w:drawing>
            <wp:anchor distT="0" distB="0" distL="114300" distR="114300" simplePos="0" relativeHeight="487502848" behindDoc="1" locked="0" layoutInCell="1" allowOverlap="1" wp14:anchorId="502A7EFF" wp14:editId="25E7D9D8">
              <wp:simplePos x="0" y="0"/>
              <wp:positionH relativeFrom="page">
                <wp:posOffset>1529715</wp:posOffset>
              </wp:positionH>
              <wp:positionV relativeFrom="page">
                <wp:posOffset>10012045</wp:posOffset>
              </wp:positionV>
              <wp:extent cx="5207000" cy="177800"/>
              <wp:effectExtent l="0" t="0" r="0" b="0"/>
              <wp:wrapNone/>
              <wp:docPr id="35959224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CEC2F" w14:textId="77777777" w:rsidR="00DF5777" w:rsidRDefault="00000000">
                          <w:pPr>
                            <w:pStyle w:val="a3"/>
                            <w:spacing w:line="280" w:lineRule="exact"/>
                            <w:ind w:left="20"/>
                            <w:rPr>
                              <w:rFonts w:ascii="ＭＳ ゴシック" w:eastAsia="ＭＳ ゴシック"/>
                            </w:rPr>
                          </w:pPr>
                          <w:r>
                            <w:rPr>
                              <w:rFonts w:ascii="ＭＳ ゴシック" w:eastAsia="ＭＳ ゴシック"/>
                            </w:rPr>
                            <w:t>JSFP-Oncofertility</w:t>
                          </w:r>
                          <w:r>
                            <w:rPr>
                              <w:rFonts w:ascii="ＭＳ ゴシック" w:eastAsia="ＭＳ ゴシック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ＭＳ ゴシック" w:eastAsia="ＭＳ ゴシック"/>
                            </w:rPr>
                            <w:t>Consortium</w:t>
                          </w:r>
                          <w:r>
                            <w:rPr>
                              <w:rFonts w:ascii="ＭＳ ゴシック" w:eastAsia="ＭＳ ゴシック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ＭＳ ゴシック" w:eastAsia="ＭＳ ゴシック"/>
                            </w:rPr>
                            <w:t>JAPAN</w:t>
                          </w:r>
                          <w:r>
                            <w:rPr>
                              <w:rFonts w:ascii="ＭＳ ゴシック" w:eastAsia="ＭＳ ゴシック"/>
                              <w:spacing w:val="-9"/>
                            </w:rPr>
                            <w:t xml:space="preserve"> 情</w:t>
                          </w:r>
                          <w:r>
                            <w:rPr>
                              <w:rFonts w:ascii="ＭＳ ゴシック" w:eastAsia="ＭＳ ゴシック"/>
                            </w:rPr>
                            <w:t>報提供用紙</w:t>
                          </w:r>
                          <w:r>
                            <w:rPr>
                              <w:rFonts w:ascii="ＭＳ ゴシック" w:eastAsia="ＭＳ ゴシック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ＭＳ ゴシック" w:eastAsia="ＭＳ ゴシック"/>
                            </w:rPr>
                            <w:t>Ver.2（千葉県改定</w:t>
                          </w:r>
                          <w:r>
                            <w:rPr>
                              <w:rFonts w:ascii="ＭＳ ゴシック" w:eastAsia="ＭＳ ゴシック"/>
                              <w:spacing w:val="-1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2A7EFF" id="docshape2" o:spid="_x0000_s1027" type="#_x0000_t202" style="position:absolute;margin-left:120.45pt;margin-top:788.35pt;width:410pt;height:14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" filled="f" stroked="f">
              <v:textbox inset="0,0,0,0">
                <w:txbxContent>
                  <w:p w14:paraId="7ADCEC2F" w14:textId="77777777" w:rsidR="00DF5777" w:rsidRDefault="00000000">
                    <w:pPr>
                      <w:pStyle w:val="a3"/>
                      <w:spacing w:line="280" w:lineRule="exact"/>
                      <w:ind w:left="20"/>
                      <w:rPr>
                        <w:rFonts w:ascii="ＭＳ ゴシック" w:eastAsia="ＭＳ ゴシック"/>
                      </w:rPr>
                    </w:pPr>
                    <w:r>
                      <w:rPr>
                        <w:rFonts w:ascii="ＭＳ ゴシック" w:eastAsia="ＭＳ ゴシック"/>
                      </w:rPr>
                      <w:t>JSFP-Oncofertility</w:t>
                    </w:r>
                    <w:r>
                      <w:rPr>
                        <w:rFonts w:ascii="ＭＳ ゴシック" w:eastAsia="ＭＳ ゴシック"/>
                        <w:spacing w:val="-19"/>
                      </w:rPr>
                      <w:t xml:space="preserve"> </w:t>
                    </w:r>
                    <w:r>
                      <w:rPr>
                        <w:rFonts w:ascii="ＭＳ ゴシック" w:eastAsia="ＭＳ ゴシック"/>
                      </w:rPr>
                      <w:t>Consortium</w:t>
                    </w:r>
                    <w:r>
                      <w:rPr>
                        <w:rFonts w:ascii="ＭＳ ゴシック" w:eastAsia="ＭＳ ゴシック"/>
                        <w:spacing w:val="-19"/>
                      </w:rPr>
                      <w:t xml:space="preserve"> </w:t>
                    </w:r>
                    <w:r>
                      <w:rPr>
                        <w:rFonts w:ascii="ＭＳ ゴシック" w:eastAsia="ＭＳ ゴシック"/>
                      </w:rPr>
                      <w:t>JAPAN</w:t>
                    </w:r>
                    <w:r>
                      <w:rPr>
                        <w:rFonts w:ascii="ＭＳ ゴシック" w:eastAsia="ＭＳ ゴシック"/>
                        <w:spacing w:val="-9"/>
                      </w:rPr>
                      <w:t xml:space="preserve"> 情</w:t>
                    </w:r>
                    <w:r>
                      <w:rPr>
                        <w:rFonts w:ascii="ＭＳ ゴシック" w:eastAsia="ＭＳ ゴシック"/>
                      </w:rPr>
                      <w:t>報提供用紙</w:t>
                    </w:r>
                    <w:r>
                      <w:rPr>
                        <w:rFonts w:ascii="ＭＳ ゴシック" w:eastAsia="ＭＳ ゴシック"/>
                        <w:spacing w:val="-19"/>
                      </w:rPr>
                      <w:t xml:space="preserve"> </w:t>
                    </w:r>
                    <w:r>
                      <w:rPr>
                        <w:rFonts w:ascii="ＭＳ ゴシック" w:eastAsia="ＭＳ ゴシック"/>
                      </w:rPr>
                      <w:t>Ver.2（千葉県改定</w:t>
                    </w:r>
                    <w:r>
                      <w:rPr>
                        <w:rFonts w:ascii="ＭＳ ゴシック" w:eastAsia="ＭＳ ゴシック"/>
                        <w:spacing w:val="-1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17333" w14:textId="77777777" w:rsidR="00A83B1D" w:rsidRDefault="00A83B1D">
      <w:r>
        <w:separator/>
      </w:r>
    </w:p>
  </w:footnote>
  <w:footnote w:type="continuationSeparator" w:id="0">
    <w:p w14:paraId="0847CC69" w14:textId="77777777" w:rsidR="00A83B1D" w:rsidRDefault="00A83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F7C06"/>
    <w:multiLevelType w:val="hybridMultilevel"/>
    <w:tmpl w:val="CC94D448"/>
    <w:lvl w:ilvl="0" w:tplc="55F2B2EA">
      <w:numFmt w:val="bullet"/>
      <w:lvlText w:val="•"/>
      <w:lvlJc w:val="left"/>
      <w:pPr>
        <w:ind w:left="333" w:hanging="221"/>
      </w:pPr>
      <w:rPr>
        <w:rFonts w:ascii="Meiryo UI" w:eastAsia="Meiryo UI" w:hAnsi="Meiryo UI" w:cs="Meiryo UI" w:hint="default"/>
        <w:b w:val="0"/>
        <w:bCs w:val="0"/>
        <w:i w:val="0"/>
        <w:iCs w:val="0"/>
        <w:w w:val="94"/>
        <w:sz w:val="25"/>
        <w:szCs w:val="25"/>
        <w:lang w:val="en-US" w:eastAsia="ja-JP" w:bidi="ar-SA"/>
      </w:rPr>
    </w:lvl>
    <w:lvl w:ilvl="1" w:tplc="3E1664C2">
      <w:numFmt w:val="bullet"/>
      <w:lvlText w:val="•"/>
      <w:lvlJc w:val="left"/>
      <w:pPr>
        <w:ind w:left="1336" w:hanging="221"/>
      </w:pPr>
      <w:rPr>
        <w:rFonts w:hint="default"/>
        <w:lang w:val="en-US" w:eastAsia="ja-JP" w:bidi="ar-SA"/>
      </w:rPr>
    </w:lvl>
    <w:lvl w:ilvl="2" w:tplc="BCE89B28">
      <w:numFmt w:val="bullet"/>
      <w:lvlText w:val="•"/>
      <w:lvlJc w:val="left"/>
      <w:pPr>
        <w:ind w:left="2333" w:hanging="221"/>
      </w:pPr>
      <w:rPr>
        <w:rFonts w:hint="default"/>
        <w:lang w:val="en-US" w:eastAsia="ja-JP" w:bidi="ar-SA"/>
      </w:rPr>
    </w:lvl>
    <w:lvl w:ilvl="3" w:tplc="EFF651EC">
      <w:numFmt w:val="bullet"/>
      <w:lvlText w:val="•"/>
      <w:lvlJc w:val="left"/>
      <w:pPr>
        <w:ind w:left="3329" w:hanging="221"/>
      </w:pPr>
      <w:rPr>
        <w:rFonts w:hint="default"/>
        <w:lang w:val="en-US" w:eastAsia="ja-JP" w:bidi="ar-SA"/>
      </w:rPr>
    </w:lvl>
    <w:lvl w:ilvl="4" w:tplc="5A8E7CCE">
      <w:numFmt w:val="bullet"/>
      <w:lvlText w:val="•"/>
      <w:lvlJc w:val="left"/>
      <w:pPr>
        <w:ind w:left="4326" w:hanging="221"/>
      </w:pPr>
      <w:rPr>
        <w:rFonts w:hint="default"/>
        <w:lang w:val="en-US" w:eastAsia="ja-JP" w:bidi="ar-SA"/>
      </w:rPr>
    </w:lvl>
    <w:lvl w:ilvl="5" w:tplc="5E24FF68">
      <w:numFmt w:val="bullet"/>
      <w:lvlText w:val="•"/>
      <w:lvlJc w:val="left"/>
      <w:pPr>
        <w:ind w:left="5322" w:hanging="221"/>
      </w:pPr>
      <w:rPr>
        <w:rFonts w:hint="default"/>
        <w:lang w:val="en-US" w:eastAsia="ja-JP" w:bidi="ar-SA"/>
      </w:rPr>
    </w:lvl>
    <w:lvl w:ilvl="6" w:tplc="F654A84A">
      <w:numFmt w:val="bullet"/>
      <w:lvlText w:val="•"/>
      <w:lvlJc w:val="left"/>
      <w:pPr>
        <w:ind w:left="6319" w:hanging="221"/>
      </w:pPr>
      <w:rPr>
        <w:rFonts w:hint="default"/>
        <w:lang w:val="en-US" w:eastAsia="ja-JP" w:bidi="ar-SA"/>
      </w:rPr>
    </w:lvl>
    <w:lvl w:ilvl="7" w:tplc="9E440E50">
      <w:numFmt w:val="bullet"/>
      <w:lvlText w:val="•"/>
      <w:lvlJc w:val="left"/>
      <w:pPr>
        <w:ind w:left="7315" w:hanging="221"/>
      </w:pPr>
      <w:rPr>
        <w:rFonts w:hint="default"/>
        <w:lang w:val="en-US" w:eastAsia="ja-JP" w:bidi="ar-SA"/>
      </w:rPr>
    </w:lvl>
    <w:lvl w:ilvl="8" w:tplc="99F4916A">
      <w:numFmt w:val="bullet"/>
      <w:lvlText w:val="•"/>
      <w:lvlJc w:val="left"/>
      <w:pPr>
        <w:ind w:left="8312" w:hanging="221"/>
      </w:pPr>
      <w:rPr>
        <w:rFonts w:hint="default"/>
        <w:lang w:val="en-US" w:eastAsia="ja-JP" w:bidi="ar-SA"/>
      </w:rPr>
    </w:lvl>
  </w:abstractNum>
  <w:num w:numId="1" w16cid:durableId="47514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77"/>
    <w:rsid w:val="000469CA"/>
    <w:rsid w:val="00243845"/>
    <w:rsid w:val="00445398"/>
    <w:rsid w:val="0076724C"/>
    <w:rsid w:val="0087693C"/>
    <w:rsid w:val="00A411CF"/>
    <w:rsid w:val="00A83B1D"/>
    <w:rsid w:val="00AF5BA7"/>
    <w:rsid w:val="00C87F68"/>
    <w:rsid w:val="00CF1A9B"/>
    <w:rsid w:val="00D02CF4"/>
    <w:rsid w:val="00D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C5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77" w:lineRule="exact"/>
      <w:ind w:left="11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2" w:line="496" w:lineRule="exact"/>
      <w:ind w:left="3483" w:right="346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95" w:line="379" w:lineRule="exact"/>
      <w:ind w:left="333" w:hanging="222"/>
    </w:pPr>
    <w:rPr>
      <w:rFonts w:ascii="Malgun Gothic Semilight" w:eastAsia="Malgun Gothic Semilight" w:hAnsi="Malgun Gothic Semilight" w:cs="Malgun Gothic Semilight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469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69CA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46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69CA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626</Characters>
  <Application>Microsoft Office Word</Application>
  <DocSecurity>0</DocSecurity>
  <Lines>26</Lines>
  <Paragraphs>26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2026-03-29T05:08:00Z</dcterms:created>
  <dcterms:modified xsi:type="dcterms:W3CDTF">2026-03-29T05:08:00Z</dcterms:modified>
</cp:coreProperties>
</file>