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B3D20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52612A">
        <w:rPr>
          <w:rFonts w:ascii="ＭＳ ゴシック" w:eastAsia="ＭＳ ゴシック" w:hAnsi="ＭＳ ゴシック" w:hint="eastAsia"/>
          <w:sz w:val="24"/>
          <w:szCs w:val="24"/>
        </w:rPr>
        <w:t>第</w:t>
      </w:r>
      <w:r>
        <w:rPr>
          <w:rFonts w:ascii="ＭＳ ゴシック" w:eastAsia="ＭＳ ゴシック" w:hAnsi="ＭＳ ゴシック" w:hint="eastAsia"/>
          <w:sz w:val="24"/>
          <w:szCs w:val="24"/>
        </w:rPr>
        <w:t>３－３</w:t>
      </w:r>
      <w:r w:rsidR="0052612A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3874C9D2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736F44EB" w14:textId="77777777" w:rsidR="00FD3796" w:rsidRPr="00FD3796" w:rsidRDefault="00FD3796" w:rsidP="00FD379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0EB3DE17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55BCF6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4E3175D8" w14:textId="77777777" w:rsidR="00FD3796" w:rsidRPr="00CE5F33" w:rsidRDefault="00FD379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5A82B2DD" w14:textId="77777777" w:rsidR="000F7894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下記二名については、事実婚関係にあります。</w:t>
      </w:r>
    </w:p>
    <w:p w14:paraId="6314A87E" w14:textId="77777777" w:rsidR="001712E6" w:rsidRDefault="0083456B" w:rsidP="0083679E">
      <w:pPr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本事業の温存後生殖補助医療</w:t>
      </w:r>
      <w:r w:rsidR="000F7894">
        <w:rPr>
          <w:rFonts w:ascii="ＭＳ ゴシック" w:eastAsia="ＭＳ ゴシック" w:hAnsi="ＭＳ ゴシック" w:hint="eastAsia"/>
          <w:sz w:val="24"/>
          <w:szCs w:val="24"/>
        </w:rPr>
        <w:t>の結果、出生した子については認知を行う意向です。</w:t>
      </w:r>
    </w:p>
    <w:p w14:paraId="2A90CC4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0FFAA0B5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1CF40776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58CF0D30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A39C3A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3514AA80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74DDC47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7AC8075D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66CF62B5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D0AB78F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5F30C1D0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C8832BC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400F3EE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23ECC6E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4D97ABD0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4EA73C3A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00BE6BF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440B5FA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61920A17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A9A0AA1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4296A4C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83CE593" w14:textId="77777777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43400C79" w14:textId="77777777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</w:t>
      </w:r>
      <w:r w:rsidR="00AF02FE">
        <w:rPr>
          <w:rFonts w:ascii="ＭＳ ゴシック" w:eastAsia="ＭＳ ゴシック" w:hAnsi="ＭＳ ゴシック" w:hint="eastAsia"/>
          <w:sz w:val="32"/>
          <w:szCs w:val="32"/>
        </w:rPr>
        <w:t>千葉県</w:t>
      </w:r>
      <w:r w:rsidRPr="00FD3796">
        <w:rPr>
          <w:rFonts w:ascii="ＭＳ ゴシック" w:eastAsia="ＭＳ ゴシック" w:hAnsi="ＭＳ ゴシック" w:hint="eastAsia"/>
          <w:sz w:val="32"/>
          <w:szCs w:val="32"/>
        </w:rPr>
        <w:t>知事　殿</w:t>
      </w:r>
    </w:p>
    <w:sectPr w:rsidR="00FD3796" w:rsidRPr="00FD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F6469" w14:textId="77777777" w:rsidR="0052612A" w:rsidRDefault="0052612A" w:rsidP="0052612A">
      <w:r>
        <w:separator/>
      </w:r>
    </w:p>
  </w:endnote>
  <w:endnote w:type="continuationSeparator" w:id="0">
    <w:p w14:paraId="4E576EFC" w14:textId="77777777" w:rsidR="0052612A" w:rsidRDefault="0052612A" w:rsidP="0052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ECBFA" w14:textId="77777777" w:rsidR="0052612A" w:rsidRDefault="0052612A" w:rsidP="0052612A">
      <w:r>
        <w:separator/>
      </w:r>
    </w:p>
  </w:footnote>
  <w:footnote w:type="continuationSeparator" w:id="0">
    <w:p w14:paraId="07595DE8" w14:textId="77777777" w:rsidR="0052612A" w:rsidRDefault="0052612A" w:rsidP="00526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96"/>
    <w:rsid w:val="000F7894"/>
    <w:rsid w:val="001712E6"/>
    <w:rsid w:val="0052612A"/>
    <w:rsid w:val="005618D5"/>
    <w:rsid w:val="0083456B"/>
    <w:rsid w:val="0083679E"/>
    <w:rsid w:val="00AF02FE"/>
    <w:rsid w:val="00CE5F33"/>
    <w:rsid w:val="00EE38C0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5601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1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612A"/>
  </w:style>
  <w:style w:type="paragraph" w:styleId="a5">
    <w:name w:val="footer"/>
    <w:basedOn w:val="a"/>
    <w:link w:val="a6"/>
    <w:uiPriority w:val="99"/>
    <w:unhideWhenUsed/>
    <w:rsid w:val="005261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6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2024-03-19T10:38:00Z</dcterms:created>
  <dcterms:modified xsi:type="dcterms:W3CDTF">2024-03-19T10:38:00Z</dcterms:modified>
</cp:coreProperties>
</file>