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A7E" w:rsidRPr="00D3473A" w:rsidRDefault="00563A7E" w:rsidP="007D417D">
      <w:pPr>
        <w:widowControl/>
        <w:jc w:val="left"/>
        <w:rPr>
          <w:rFonts w:asciiTheme="majorEastAsia" w:eastAsiaTheme="majorEastAsia" w:hAnsiTheme="majorEastAsia"/>
          <w:color w:val="000000" w:themeColor="text1"/>
        </w:rPr>
      </w:pPr>
      <w:r w:rsidRPr="00D3473A">
        <w:rPr>
          <w:rFonts w:asciiTheme="majorEastAsia" w:eastAsiaTheme="majorEastAsia" w:hAnsiTheme="majorEastAsia" w:hint="eastAsia"/>
          <w:color w:val="000000" w:themeColor="text1"/>
        </w:rPr>
        <w:t>別紙</w:t>
      </w:r>
      <w:r w:rsidR="00797DC0" w:rsidRPr="00D3473A">
        <w:rPr>
          <w:rFonts w:asciiTheme="majorEastAsia" w:eastAsiaTheme="majorEastAsia" w:hAnsiTheme="majorEastAsia" w:hint="eastAsia"/>
          <w:color w:val="000000" w:themeColor="text1"/>
        </w:rPr>
        <w:t>５</w:t>
      </w:r>
    </w:p>
    <w:p w:rsidR="00F268E4" w:rsidRDefault="00F268E4" w:rsidP="00F268E4">
      <w:pPr>
        <w:rPr>
          <w:rFonts w:asciiTheme="minorEastAsia" w:eastAsiaTheme="minorEastAsia" w:hAnsiTheme="minorEastAsia"/>
        </w:rPr>
      </w:pPr>
    </w:p>
    <w:p w:rsidR="00563A7E" w:rsidRDefault="00F268E4" w:rsidP="00F268E4">
      <w:pPr>
        <w:rPr>
          <w:rFonts w:asciiTheme="minorEastAsia" w:eastAsiaTheme="minorEastAsia" w:hAnsiTheme="minorEastAsia"/>
        </w:rPr>
      </w:pPr>
      <w:r>
        <w:rPr>
          <w:rFonts w:asciiTheme="minorEastAsia" w:eastAsiaTheme="minorEastAsia" w:hAnsiTheme="minorEastAsia" w:hint="eastAsia"/>
        </w:rPr>
        <w:t>１．</w:t>
      </w:r>
      <w:r w:rsidR="009419CD">
        <w:rPr>
          <w:rFonts w:asciiTheme="minorEastAsia" w:eastAsiaTheme="minorEastAsia" w:hAnsiTheme="minorEastAsia" w:hint="eastAsia"/>
        </w:rPr>
        <w:t>参加者等の安全</w:t>
      </w:r>
      <w:r w:rsidR="00563A7E" w:rsidRPr="007C44CA">
        <w:rPr>
          <w:rFonts w:asciiTheme="minorEastAsia" w:eastAsiaTheme="minorEastAsia" w:hAnsiTheme="minorEastAsia" w:hint="eastAsia"/>
        </w:rPr>
        <w:t>確保のための</w:t>
      </w:r>
      <w:r w:rsidR="007C44CA" w:rsidRPr="007C44CA">
        <w:rPr>
          <w:rFonts w:asciiTheme="minorEastAsia" w:eastAsiaTheme="minorEastAsia" w:hAnsiTheme="minorEastAsia" w:hint="eastAsia"/>
        </w:rPr>
        <w:t>措置状況</w:t>
      </w:r>
    </w:p>
    <w:tbl>
      <w:tblPr>
        <w:tblStyle w:val="a7"/>
        <w:tblW w:w="9180" w:type="dxa"/>
        <w:tblLook w:val="04A0" w:firstRow="1" w:lastRow="0" w:firstColumn="1" w:lastColumn="0" w:noHBand="0" w:noVBand="1"/>
      </w:tblPr>
      <w:tblGrid>
        <w:gridCol w:w="1760"/>
        <w:gridCol w:w="7420"/>
      </w:tblGrid>
      <w:tr w:rsidR="00D36BA0" w:rsidTr="00DD19C5">
        <w:trPr>
          <w:trHeight w:val="883"/>
        </w:trPr>
        <w:tc>
          <w:tcPr>
            <w:tcW w:w="1760" w:type="dxa"/>
          </w:tcPr>
          <w:p w:rsidR="00D36BA0" w:rsidRDefault="00D36BA0" w:rsidP="00782ABD">
            <w:pPr>
              <w:jc w:val="left"/>
              <w:rPr>
                <w:rFonts w:asciiTheme="minorEastAsia" w:eastAsiaTheme="minorEastAsia" w:hAnsiTheme="minorEastAsia"/>
              </w:rPr>
            </w:pPr>
            <w:r>
              <w:rPr>
                <w:rFonts w:asciiTheme="minorEastAsia" w:eastAsiaTheme="minorEastAsia" w:hAnsiTheme="minorEastAsia" w:hint="eastAsia"/>
              </w:rPr>
              <w:t>安全管理責任者</w:t>
            </w:r>
          </w:p>
        </w:tc>
        <w:tc>
          <w:tcPr>
            <w:tcW w:w="7420" w:type="dxa"/>
          </w:tcPr>
          <w:p w:rsidR="00D36BA0" w:rsidRDefault="00D36BA0" w:rsidP="007C44CA">
            <w:pPr>
              <w:rPr>
                <w:rFonts w:asciiTheme="minorEastAsia" w:eastAsiaTheme="minorEastAsia" w:hAnsiTheme="minorEastAsia"/>
              </w:rPr>
            </w:pPr>
            <w:r>
              <w:rPr>
                <w:rFonts w:asciiTheme="minorEastAsia" w:eastAsiaTheme="minorEastAsia" w:hAnsiTheme="minorEastAsia" w:hint="eastAsia"/>
              </w:rPr>
              <w:t>（職・氏名）</w:t>
            </w:r>
          </w:p>
        </w:tc>
      </w:tr>
      <w:tr w:rsidR="00B564D8" w:rsidTr="00DD19C5">
        <w:trPr>
          <w:trHeight w:val="2448"/>
        </w:trPr>
        <w:tc>
          <w:tcPr>
            <w:tcW w:w="1760" w:type="dxa"/>
          </w:tcPr>
          <w:p w:rsidR="00B564D8" w:rsidRPr="00B564D8" w:rsidRDefault="00B564D8" w:rsidP="00782ABD">
            <w:pPr>
              <w:jc w:val="left"/>
              <w:rPr>
                <w:rFonts w:asciiTheme="minorEastAsia" w:eastAsiaTheme="minorEastAsia" w:hAnsiTheme="minorEastAsia"/>
              </w:rPr>
            </w:pPr>
            <w:r>
              <w:rPr>
                <w:rFonts w:asciiTheme="minorEastAsia" w:eastAsiaTheme="minorEastAsia" w:hAnsiTheme="minorEastAsia" w:hint="eastAsia"/>
              </w:rPr>
              <w:t>安全確保のための計画・マニュアルの有無</w:t>
            </w:r>
          </w:p>
        </w:tc>
        <w:tc>
          <w:tcPr>
            <w:tcW w:w="7420" w:type="dxa"/>
          </w:tcPr>
          <w:p w:rsidR="00B564D8" w:rsidRDefault="00B564D8" w:rsidP="0009454B">
            <w:pPr>
              <w:ind w:firstLineChars="100" w:firstLine="210"/>
              <w:rPr>
                <w:rFonts w:asciiTheme="minorEastAsia" w:eastAsiaTheme="minorEastAsia" w:hAnsiTheme="minorEastAsia"/>
              </w:rPr>
            </w:pPr>
            <w:r>
              <w:rPr>
                <w:rFonts w:asciiTheme="minorEastAsia" w:eastAsiaTheme="minorEastAsia" w:hAnsiTheme="minorEastAsia" w:hint="eastAsia"/>
              </w:rPr>
              <w:t>有　　※計画書・マニュアルを添付してください。）</w:t>
            </w:r>
          </w:p>
          <w:p w:rsidR="00B564D8" w:rsidRDefault="0009454B" w:rsidP="007C44CA">
            <w:pPr>
              <w:rPr>
                <w:rFonts w:asciiTheme="minorEastAsia" w:eastAsiaTheme="minorEastAsia" w:hAnsiTheme="minorEastAsia"/>
              </w:rPr>
            </w:pPr>
            <w:r>
              <w:rPr>
                <w:rFonts w:asciiTheme="minorEastAsia" w:eastAsiaTheme="minorEastAsia" w:hAnsiTheme="minorEastAsia" w:hint="eastAsia"/>
              </w:rPr>
              <w:t xml:space="preserve">  </w:t>
            </w:r>
            <w:r w:rsidR="00B564D8">
              <w:rPr>
                <w:rFonts w:asciiTheme="minorEastAsia" w:eastAsiaTheme="minorEastAsia" w:hAnsiTheme="minorEastAsia" w:hint="eastAsia"/>
              </w:rPr>
              <w:t>・</w:t>
            </w:r>
          </w:p>
          <w:p w:rsidR="00B564D8" w:rsidRDefault="00D3473A" w:rsidP="0009454B">
            <w:pPr>
              <w:ind w:firstLineChars="100" w:firstLine="210"/>
              <w:rPr>
                <w:rFonts w:asciiTheme="minorEastAsia" w:eastAsiaTheme="minorEastAsia" w:hAnsiTheme="minorEastAsia"/>
              </w:rPr>
            </w:pPr>
            <w:r>
              <w:rPr>
                <w:rFonts w:asciiTheme="minorEastAsia" w:eastAsiaTheme="minorEastAsia" w:hAnsiTheme="minorEastAsia"/>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6.3pt;margin-top:5.45pt;width:334.55pt;height:69.7pt;z-index:251658240">
                  <v:textbox inset="5.85pt,.7pt,5.85pt,.7pt"/>
                </v:shape>
              </w:pict>
            </w:r>
            <w:r w:rsidR="00B564D8">
              <w:rPr>
                <w:rFonts w:asciiTheme="minorEastAsia" w:eastAsiaTheme="minorEastAsia" w:hAnsiTheme="minorEastAsia" w:hint="eastAsia"/>
              </w:rPr>
              <w:t>無　　策定予定時期：</w:t>
            </w:r>
            <w:r w:rsidR="0009454B">
              <w:rPr>
                <w:rFonts w:asciiTheme="minorEastAsia" w:eastAsiaTheme="minorEastAsia" w:hAnsiTheme="minorEastAsia" w:hint="eastAsia"/>
              </w:rPr>
              <w:t xml:space="preserve">      年　　　月</w:t>
            </w:r>
          </w:p>
          <w:p w:rsidR="00B564D8" w:rsidRDefault="00B564D8" w:rsidP="0009454B">
            <w:pPr>
              <w:ind w:firstLineChars="400" w:firstLine="840"/>
              <w:rPr>
                <w:rFonts w:asciiTheme="minorEastAsia" w:eastAsiaTheme="minorEastAsia" w:hAnsiTheme="minorEastAsia"/>
              </w:rPr>
            </w:pPr>
            <w:r>
              <w:rPr>
                <w:rFonts w:asciiTheme="minorEastAsia" w:eastAsiaTheme="minorEastAsia" w:hAnsiTheme="minorEastAsia" w:hint="eastAsia"/>
              </w:rPr>
              <w:t>内容：</w:t>
            </w:r>
          </w:p>
        </w:tc>
      </w:tr>
      <w:tr w:rsidR="00B564D8" w:rsidTr="00DD19C5">
        <w:trPr>
          <w:trHeight w:val="1092"/>
        </w:trPr>
        <w:tc>
          <w:tcPr>
            <w:tcW w:w="1760" w:type="dxa"/>
          </w:tcPr>
          <w:p w:rsidR="00B564D8" w:rsidRDefault="00B564D8" w:rsidP="00782ABD">
            <w:pPr>
              <w:jc w:val="left"/>
              <w:rPr>
                <w:rFonts w:asciiTheme="minorEastAsia" w:eastAsiaTheme="minorEastAsia" w:hAnsiTheme="minorEastAsia"/>
              </w:rPr>
            </w:pPr>
            <w:r>
              <w:rPr>
                <w:rFonts w:asciiTheme="minorEastAsia" w:eastAsiaTheme="minorEastAsia" w:hAnsiTheme="minorEastAsia" w:hint="eastAsia"/>
              </w:rPr>
              <w:t>スタッフへの事前講習の実施状況</w:t>
            </w:r>
          </w:p>
        </w:tc>
        <w:tc>
          <w:tcPr>
            <w:tcW w:w="7420" w:type="dxa"/>
          </w:tcPr>
          <w:p w:rsidR="00632033" w:rsidRDefault="00632033" w:rsidP="007C44CA">
            <w:pPr>
              <w:rPr>
                <w:rFonts w:asciiTheme="minorEastAsia" w:eastAsiaTheme="minorEastAsia" w:hAnsiTheme="minorEastAsia"/>
              </w:rPr>
            </w:pPr>
            <w:r>
              <w:rPr>
                <w:rFonts w:asciiTheme="minorEastAsia" w:eastAsiaTheme="minorEastAsia" w:hAnsiTheme="minorEastAsia" w:hint="eastAsia"/>
              </w:rPr>
              <w:t>・講習の</w:t>
            </w:r>
            <w:r w:rsidR="00B564D8">
              <w:rPr>
                <w:rFonts w:asciiTheme="minorEastAsia" w:eastAsiaTheme="minorEastAsia" w:hAnsiTheme="minorEastAsia" w:hint="eastAsia"/>
              </w:rPr>
              <w:t>内容</w:t>
            </w:r>
          </w:p>
          <w:p w:rsidR="00632033" w:rsidRDefault="00632033" w:rsidP="007C44CA">
            <w:pPr>
              <w:rPr>
                <w:rFonts w:asciiTheme="minorEastAsia" w:eastAsiaTheme="minorEastAsia" w:hAnsiTheme="minorEastAsia"/>
              </w:rPr>
            </w:pPr>
          </w:p>
          <w:p w:rsidR="00B564D8" w:rsidRPr="00632033" w:rsidRDefault="00632033" w:rsidP="007C44CA">
            <w:pPr>
              <w:rPr>
                <w:rFonts w:asciiTheme="minorEastAsia" w:eastAsiaTheme="minorEastAsia" w:hAnsiTheme="minorEastAsia"/>
                <w:u w:val="single"/>
              </w:rPr>
            </w:pPr>
            <w:r>
              <w:rPr>
                <w:rFonts w:asciiTheme="minorEastAsia" w:eastAsiaTheme="minorEastAsia" w:hAnsiTheme="minorEastAsia" w:hint="eastAsia"/>
              </w:rPr>
              <w:t xml:space="preserve">・回数　　　</w:t>
            </w:r>
            <w:r w:rsidRPr="00632033">
              <w:rPr>
                <w:rFonts w:asciiTheme="minorEastAsia" w:eastAsiaTheme="minorEastAsia" w:hAnsiTheme="minorEastAsia" w:hint="eastAsia"/>
                <w:u w:val="single"/>
              </w:rPr>
              <w:t xml:space="preserve">　　　　　回</w:t>
            </w:r>
          </w:p>
        </w:tc>
      </w:tr>
      <w:tr w:rsidR="00DD19C5" w:rsidTr="00DD19C5">
        <w:trPr>
          <w:trHeight w:val="971"/>
        </w:trPr>
        <w:tc>
          <w:tcPr>
            <w:tcW w:w="1760" w:type="dxa"/>
          </w:tcPr>
          <w:p w:rsidR="00DD19C5" w:rsidRDefault="00DD19C5" w:rsidP="00782ABD">
            <w:pPr>
              <w:jc w:val="left"/>
              <w:rPr>
                <w:rFonts w:asciiTheme="minorEastAsia" w:eastAsiaTheme="minorEastAsia" w:hAnsiTheme="minorEastAsia"/>
              </w:rPr>
            </w:pPr>
            <w:r>
              <w:rPr>
                <w:rFonts w:asciiTheme="minorEastAsia" w:eastAsiaTheme="minorEastAsia" w:hAnsiTheme="minorEastAsia" w:hint="eastAsia"/>
              </w:rPr>
              <w:t>緊急時の対応方法</w:t>
            </w:r>
          </w:p>
        </w:tc>
        <w:tc>
          <w:tcPr>
            <w:tcW w:w="7420" w:type="dxa"/>
          </w:tcPr>
          <w:p w:rsidR="00DD19C5" w:rsidRDefault="00DD19C5" w:rsidP="007C44CA">
            <w:pPr>
              <w:rPr>
                <w:rFonts w:asciiTheme="minorEastAsia" w:eastAsiaTheme="minorEastAsia" w:hAnsiTheme="minorEastAsia"/>
              </w:rPr>
            </w:pPr>
          </w:p>
        </w:tc>
      </w:tr>
      <w:tr w:rsidR="00B564D8" w:rsidTr="00DD19C5">
        <w:trPr>
          <w:trHeight w:val="5662"/>
        </w:trPr>
        <w:tc>
          <w:tcPr>
            <w:tcW w:w="1760" w:type="dxa"/>
          </w:tcPr>
          <w:p w:rsidR="00B564D8" w:rsidRDefault="00B564D8" w:rsidP="00782ABD">
            <w:pPr>
              <w:jc w:val="left"/>
              <w:rPr>
                <w:rFonts w:asciiTheme="minorEastAsia" w:eastAsiaTheme="minorEastAsia" w:hAnsiTheme="minorEastAsia"/>
              </w:rPr>
            </w:pPr>
            <w:r>
              <w:rPr>
                <w:rFonts w:asciiTheme="minorEastAsia" w:eastAsiaTheme="minorEastAsia" w:hAnsiTheme="minorEastAsia" w:hint="eastAsia"/>
              </w:rPr>
              <w:t>参加者への危険</w:t>
            </w:r>
            <w:r w:rsidR="00782ABD">
              <w:rPr>
                <w:rFonts w:asciiTheme="minorEastAsia" w:eastAsiaTheme="minorEastAsia" w:hAnsiTheme="minorEastAsia" w:hint="eastAsia"/>
              </w:rPr>
              <w:t>箇所</w:t>
            </w:r>
            <w:r>
              <w:rPr>
                <w:rFonts w:asciiTheme="minorEastAsia" w:eastAsiaTheme="minorEastAsia" w:hAnsiTheme="minorEastAsia" w:hint="eastAsia"/>
              </w:rPr>
              <w:t>の周知方法</w:t>
            </w:r>
            <w:r w:rsidR="009419CD">
              <w:rPr>
                <w:rFonts w:asciiTheme="minorEastAsia" w:eastAsiaTheme="minorEastAsia" w:hAnsiTheme="minorEastAsia" w:hint="eastAsia"/>
              </w:rPr>
              <w:t>、安全対策等</w:t>
            </w:r>
          </w:p>
        </w:tc>
        <w:tc>
          <w:tcPr>
            <w:tcW w:w="7420" w:type="dxa"/>
          </w:tcPr>
          <w:p w:rsidR="00006AB1" w:rsidRDefault="00006AB1" w:rsidP="007C44CA">
            <w:pPr>
              <w:rPr>
                <w:rFonts w:asciiTheme="minorEastAsia" w:eastAsiaTheme="minorEastAsia" w:hAnsiTheme="minorEastAsia"/>
              </w:rPr>
            </w:pPr>
            <w:r>
              <w:rPr>
                <w:rFonts w:asciiTheme="minorEastAsia" w:eastAsiaTheme="minorEastAsia" w:hAnsiTheme="minorEastAsia" w:hint="eastAsia"/>
              </w:rPr>
              <w:t>１．</w:t>
            </w:r>
            <w:r w:rsidR="009419CD">
              <w:rPr>
                <w:rFonts w:asciiTheme="minorEastAsia" w:eastAsiaTheme="minorEastAsia" w:hAnsiTheme="minorEastAsia" w:hint="eastAsia"/>
              </w:rPr>
              <w:t>危険</w:t>
            </w:r>
            <w:r w:rsidR="00782ABD">
              <w:rPr>
                <w:rFonts w:asciiTheme="minorEastAsia" w:eastAsiaTheme="minorEastAsia" w:hAnsiTheme="minorEastAsia" w:hint="eastAsia"/>
              </w:rPr>
              <w:t>箇所</w:t>
            </w:r>
            <w:r w:rsidR="009419CD">
              <w:rPr>
                <w:rFonts w:asciiTheme="minorEastAsia" w:eastAsiaTheme="minorEastAsia" w:hAnsiTheme="minorEastAsia" w:hint="eastAsia"/>
              </w:rPr>
              <w:t>の</w:t>
            </w:r>
            <w:r>
              <w:rPr>
                <w:rFonts w:asciiTheme="minorEastAsia" w:eastAsiaTheme="minorEastAsia" w:hAnsiTheme="minorEastAsia" w:hint="eastAsia"/>
              </w:rPr>
              <w:t>有無：　　　　有　　・　　　無</w:t>
            </w:r>
          </w:p>
          <w:p w:rsidR="00006AB1" w:rsidRDefault="00C15FB8" w:rsidP="007C44CA">
            <w:pPr>
              <w:rPr>
                <w:rFonts w:asciiTheme="minorEastAsia" w:eastAsiaTheme="minorEastAsia" w:hAnsiTheme="minorEastAsia"/>
              </w:rPr>
            </w:pPr>
            <w:r>
              <w:rPr>
                <w:rFonts w:asciiTheme="minorEastAsia" w:eastAsiaTheme="minorEastAsia" w:hAnsiTheme="minorEastAsia" w:hint="eastAsia"/>
              </w:rPr>
              <w:t>２</w:t>
            </w:r>
            <w:r w:rsidR="00006AB1">
              <w:rPr>
                <w:rFonts w:asciiTheme="minorEastAsia" w:eastAsiaTheme="minorEastAsia" w:hAnsiTheme="minorEastAsia" w:hint="eastAsia"/>
              </w:rPr>
              <w:t>．危険</w:t>
            </w:r>
            <w:r w:rsidR="00782ABD">
              <w:rPr>
                <w:rFonts w:asciiTheme="minorEastAsia" w:eastAsiaTheme="minorEastAsia" w:hAnsiTheme="minorEastAsia" w:hint="eastAsia"/>
              </w:rPr>
              <w:t>箇所</w:t>
            </w:r>
            <w:r w:rsidR="00006AB1">
              <w:rPr>
                <w:rFonts w:asciiTheme="minorEastAsia" w:eastAsiaTheme="minorEastAsia" w:hAnsiTheme="minorEastAsia" w:hint="eastAsia"/>
              </w:rPr>
              <w:t>の</w:t>
            </w:r>
            <w:r w:rsidR="009419CD">
              <w:rPr>
                <w:rFonts w:asciiTheme="minorEastAsia" w:eastAsiaTheme="minorEastAsia" w:hAnsiTheme="minorEastAsia" w:hint="eastAsia"/>
              </w:rPr>
              <w:t>内容及び安全対策</w:t>
            </w:r>
            <w:r w:rsidR="00006AB1">
              <w:rPr>
                <w:rFonts w:asciiTheme="minorEastAsia" w:eastAsiaTheme="minorEastAsia" w:hAnsiTheme="minorEastAsia" w:hint="eastAsia"/>
              </w:rPr>
              <w:t>、注意喚起の</w:t>
            </w:r>
            <w:r w:rsidR="00782ABD">
              <w:rPr>
                <w:rFonts w:asciiTheme="minorEastAsia" w:eastAsiaTheme="minorEastAsia" w:hAnsiTheme="minorEastAsia" w:hint="eastAsia"/>
              </w:rPr>
              <w:t>方法及び</w:t>
            </w:r>
            <w:r w:rsidR="00006AB1">
              <w:rPr>
                <w:rFonts w:asciiTheme="minorEastAsia" w:eastAsiaTheme="minorEastAsia" w:hAnsiTheme="minorEastAsia" w:hint="eastAsia"/>
              </w:rPr>
              <w:t>内容</w:t>
            </w:r>
          </w:p>
          <w:tbl>
            <w:tblPr>
              <w:tblStyle w:val="a7"/>
              <w:tblW w:w="0" w:type="auto"/>
              <w:tblLook w:val="04A0" w:firstRow="1" w:lastRow="0" w:firstColumn="1" w:lastColumn="0" w:noHBand="0" w:noVBand="1"/>
            </w:tblPr>
            <w:tblGrid>
              <w:gridCol w:w="1091"/>
              <w:gridCol w:w="5963"/>
            </w:tblGrid>
            <w:tr w:rsidR="00C15FB8" w:rsidTr="00DD19C5">
              <w:trPr>
                <w:trHeight w:val="1090"/>
              </w:trPr>
              <w:tc>
                <w:tcPr>
                  <w:tcW w:w="1091" w:type="dxa"/>
                </w:tcPr>
                <w:p w:rsidR="00C15FB8" w:rsidRDefault="00C15FB8" w:rsidP="007C44CA">
                  <w:pPr>
                    <w:rPr>
                      <w:rFonts w:asciiTheme="minorEastAsia" w:eastAsiaTheme="minorEastAsia" w:hAnsiTheme="minorEastAsia"/>
                    </w:rPr>
                  </w:pPr>
                  <w:r>
                    <w:rPr>
                      <w:rFonts w:asciiTheme="minorEastAsia" w:eastAsiaTheme="minorEastAsia" w:hAnsiTheme="minorEastAsia" w:hint="eastAsia"/>
                    </w:rPr>
                    <w:t>内</w:t>
                  </w:r>
                  <w:r w:rsidR="00782ABD">
                    <w:rPr>
                      <w:rFonts w:asciiTheme="minorEastAsia" w:eastAsiaTheme="minorEastAsia" w:hAnsiTheme="minorEastAsia" w:hint="eastAsia"/>
                    </w:rPr>
                    <w:t xml:space="preserve">　　</w:t>
                  </w:r>
                  <w:r>
                    <w:rPr>
                      <w:rFonts w:asciiTheme="minorEastAsia" w:eastAsiaTheme="minorEastAsia" w:hAnsiTheme="minorEastAsia" w:hint="eastAsia"/>
                    </w:rPr>
                    <w:t>容</w:t>
                  </w:r>
                </w:p>
              </w:tc>
              <w:tc>
                <w:tcPr>
                  <w:tcW w:w="5963" w:type="dxa"/>
                </w:tcPr>
                <w:p w:rsidR="00C15FB8" w:rsidRDefault="00C15FB8" w:rsidP="007C44CA">
                  <w:pPr>
                    <w:rPr>
                      <w:rFonts w:asciiTheme="minorEastAsia" w:eastAsiaTheme="minorEastAsia" w:hAnsiTheme="minorEastAsia"/>
                    </w:rPr>
                  </w:pPr>
                </w:p>
              </w:tc>
            </w:tr>
            <w:tr w:rsidR="00C15FB8" w:rsidTr="00DD19C5">
              <w:trPr>
                <w:trHeight w:val="2133"/>
              </w:trPr>
              <w:tc>
                <w:tcPr>
                  <w:tcW w:w="1091" w:type="dxa"/>
                </w:tcPr>
                <w:p w:rsidR="00C15FB8" w:rsidRDefault="00C15FB8" w:rsidP="007C44CA">
                  <w:pPr>
                    <w:rPr>
                      <w:rFonts w:asciiTheme="minorEastAsia" w:eastAsiaTheme="minorEastAsia" w:hAnsiTheme="minorEastAsia"/>
                    </w:rPr>
                  </w:pPr>
                  <w:r>
                    <w:rPr>
                      <w:rFonts w:asciiTheme="minorEastAsia" w:eastAsiaTheme="minorEastAsia" w:hAnsiTheme="minorEastAsia" w:hint="eastAsia"/>
                    </w:rPr>
                    <w:t>安全対策</w:t>
                  </w:r>
                </w:p>
              </w:tc>
              <w:tc>
                <w:tcPr>
                  <w:tcW w:w="5963" w:type="dxa"/>
                </w:tcPr>
                <w:p w:rsidR="00C15FB8" w:rsidRDefault="00C15FB8" w:rsidP="007C44CA">
                  <w:pPr>
                    <w:rPr>
                      <w:rFonts w:asciiTheme="minorEastAsia" w:eastAsiaTheme="minorEastAsia" w:hAnsiTheme="minorEastAsia"/>
                    </w:rPr>
                  </w:pPr>
                </w:p>
              </w:tc>
            </w:tr>
            <w:tr w:rsidR="00C15FB8" w:rsidTr="00782ABD">
              <w:trPr>
                <w:trHeight w:val="1521"/>
              </w:trPr>
              <w:tc>
                <w:tcPr>
                  <w:tcW w:w="1091" w:type="dxa"/>
                </w:tcPr>
                <w:p w:rsidR="00C15FB8" w:rsidRDefault="00C15FB8" w:rsidP="00782ABD">
                  <w:pPr>
                    <w:rPr>
                      <w:rFonts w:asciiTheme="minorEastAsia" w:eastAsiaTheme="minorEastAsia" w:hAnsiTheme="minorEastAsia"/>
                    </w:rPr>
                  </w:pPr>
                  <w:r>
                    <w:rPr>
                      <w:rFonts w:asciiTheme="minorEastAsia" w:eastAsiaTheme="minorEastAsia" w:hAnsiTheme="minorEastAsia" w:hint="eastAsia"/>
                    </w:rPr>
                    <w:t>注意喚起の方法</w:t>
                  </w:r>
                  <w:r w:rsidR="00782ABD">
                    <w:rPr>
                      <w:rFonts w:asciiTheme="minorEastAsia" w:eastAsiaTheme="minorEastAsia" w:hAnsiTheme="minorEastAsia" w:hint="eastAsia"/>
                    </w:rPr>
                    <w:t>及び</w:t>
                  </w:r>
                  <w:r>
                    <w:rPr>
                      <w:rFonts w:asciiTheme="minorEastAsia" w:eastAsiaTheme="minorEastAsia" w:hAnsiTheme="minorEastAsia" w:hint="eastAsia"/>
                    </w:rPr>
                    <w:t>内容</w:t>
                  </w:r>
                </w:p>
              </w:tc>
              <w:tc>
                <w:tcPr>
                  <w:tcW w:w="5963" w:type="dxa"/>
                </w:tcPr>
                <w:p w:rsidR="00C15FB8" w:rsidRDefault="00C15FB8" w:rsidP="007C44CA">
                  <w:pPr>
                    <w:rPr>
                      <w:rFonts w:asciiTheme="minorEastAsia" w:eastAsiaTheme="minorEastAsia" w:hAnsiTheme="minorEastAsia"/>
                    </w:rPr>
                  </w:pPr>
                </w:p>
              </w:tc>
            </w:tr>
          </w:tbl>
          <w:p w:rsidR="009419CD" w:rsidRDefault="009419CD" w:rsidP="007C44CA">
            <w:pPr>
              <w:rPr>
                <w:rFonts w:asciiTheme="minorEastAsia" w:eastAsiaTheme="minorEastAsia" w:hAnsiTheme="minorEastAsia"/>
              </w:rPr>
            </w:pPr>
          </w:p>
        </w:tc>
      </w:tr>
      <w:tr w:rsidR="00B564D8" w:rsidTr="00DD19C5">
        <w:trPr>
          <w:trHeight w:val="1653"/>
        </w:trPr>
        <w:tc>
          <w:tcPr>
            <w:tcW w:w="1760" w:type="dxa"/>
          </w:tcPr>
          <w:p w:rsidR="00B564D8" w:rsidRDefault="00B468C3" w:rsidP="00782ABD">
            <w:pPr>
              <w:jc w:val="left"/>
              <w:rPr>
                <w:rFonts w:asciiTheme="minorEastAsia" w:eastAsiaTheme="minorEastAsia" w:hAnsiTheme="minorEastAsia"/>
              </w:rPr>
            </w:pPr>
            <w:r>
              <w:rPr>
                <w:rFonts w:asciiTheme="minorEastAsia" w:eastAsiaTheme="minorEastAsia" w:hAnsiTheme="minorEastAsia" w:hint="eastAsia"/>
              </w:rPr>
              <w:t>保険等の加入状況</w:t>
            </w:r>
          </w:p>
        </w:tc>
        <w:tc>
          <w:tcPr>
            <w:tcW w:w="7420" w:type="dxa"/>
          </w:tcPr>
          <w:p w:rsidR="00C15FB8" w:rsidRDefault="00C15FB8" w:rsidP="007C44CA">
            <w:pPr>
              <w:rPr>
                <w:rFonts w:asciiTheme="minorEastAsia" w:eastAsiaTheme="minorEastAsia" w:hAnsiTheme="minorEastAsia"/>
              </w:rPr>
            </w:pPr>
            <w:r>
              <w:rPr>
                <w:rFonts w:asciiTheme="minorEastAsia" w:eastAsiaTheme="minorEastAsia" w:hAnsiTheme="minorEastAsia" w:hint="eastAsia"/>
              </w:rPr>
              <w:t>加入の有無：　　有　　・　　無　　・</w:t>
            </w:r>
            <w:r w:rsidR="00782ABD">
              <w:rPr>
                <w:rFonts w:asciiTheme="minorEastAsia" w:eastAsiaTheme="minorEastAsia" w:hAnsiTheme="minorEastAsia" w:hint="eastAsia"/>
              </w:rPr>
              <w:t xml:space="preserve">　</w:t>
            </w:r>
            <w:r>
              <w:rPr>
                <w:rFonts w:asciiTheme="minorEastAsia" w:eastAsiaTheme="minorEastAsia" w:hAnsiTheme="minorEastAsia" w:hint="eastAsia"/>
              </w:rPr>
              <w:t>手続中</w:t>
            </w:r>
          </w:p>
          <w:p w:rsidR="00C15FB8" w:rsidRDefault="00C15FB8" w:rsidP="007C44CA">
            <w:pPr>
              <w:rPr>
                <w:rFonts w:asciiTheme="minorEastAsia" w:eastAsiaTheme="minorEastAsia" w:hAnsiTheme="minorEastAsia"/>
              </w:rPr>
            </w:pPr>
            <w:r>
              <w:rPr>
                <w:rFonts w:asciiTheme="minorEastAsia" w:eastAsiaTheme="minorEastAsia" w:hAnsiTheme="minorEastAsia" w:hint="eastAsia"/>
              </w:rPr>
              <w:t>保険の種類</w:t>
            </w:r>
          </w:p>
          <w:p w:rsidR="00C15FB8" w:rsidRDefault="00C15FB8" w:rsidP="00C15FB8">
            <w:pPr>
              <w:ind w:firstLineChars="100" w:firstLine="210"/>
              <w:rPr>
                <w:rFonts w:asciiTheme="minorEastAsia" w:eastAsiaTheme="minorEastAsia" w:hAnsiTheme="minorEastAsia"/>
              </w:rPr>
            </w:pPr>
            <w:r>
              <w:rPr>
                <w:rFonts w:asciiTheme="minorEastAsia" w:eastAsiaTheme="minorEastAsia" w:hAnsiTheme="minorEastAsia" w:hint="eastAsia"/>
              </w:rPr>
              <w:t>□施設賠償責任保険</w:t>
            </w:r>
          </w:p>
          <w:p w:rsidR="00B564D8" w:rsidRDefault="00C15FB8" w:rsidP="00C15FB8">
            <w:pPr>
              <w:ind w:firstLineChars="100" w:firstLine="210"/>
              <w:rPr>
                <w:rFonts w:asciiTheme="minorEastAsia" w:eastAsiaTheme="minorEastAsia" w:hAnsiTheme="minorEastAsia"/>
              </w:rPr>
            </w:pPr>
            <w:r>
              <w:rPr>
                <w:rFonts w:asciiTheme="minorEastAsia" w:eastAsiaTheme="minorEastAsia" w:hAnsiTheme="minorEastAsia" w:hint="eastAsia"/>
              </w:rPr>
              <w:t>□</w:t>
            </w:r>
            <w:r w:rsidR="009419CD">
              <w:rPr>
                <w:rFonts w:asciiTheme="minorEastAsia" w:eastAsiaTheme="minorEastAsia" w:hAnsiTheme="minorEastAsia" w:hint="eastAsia"/>
              </w:rPr>
              <w:t>レクリエーション保険</w:t>
            </w:r>
          </w:p>
          <w:p w:rsidR="00C15FB8" w:rsidRPr="00C15FB8" w:rsidRDefault="00C15FB8" w:rsidP="00C15FB8">
            <w:pPr>
              <w:ind w:firstLineChars="100" w:firstLine="210"/>
              <w:rPr>
                <w:rFonts w:asciiTheme="minorEastAsia" w:eastAsiaTheme="minorEastAsia" w:hAnsiTheme="minorEastAsia"/>
              </w:rPr>
            </w:pPr>
            <w:r>
              <w:rPr>
                <w:rFonts w:asciiTheme="minorEastAsia" w:eastAsiaTheme="minorEastAsia" w:hAnsiTheme="minorEastAsia" w:hint="eastAsia"/>
              </w:rPr>
              <w:t>□その他（　　　　　　　　　　　　　　　　　　　　　　　　）</w:t>
            </w:r>
          </w:p>
          <w:p w:rsidR="009419CD" w:rsidRDefault="009419CD" w:rsidP="007C44CA">
            <w:pPr>
              <w:rPr>
                <w:rFonts w:asciiTheme="minorEastAsia" w:eastAsiaTheme="minorEastAsia" w:hAnsiTheme="minorEastAsia"/>
              </w:rPr>
            </w:pPr>
          </w:p>
        </w:tc>
      </w:tr>
    </w:tbl>
    <w:p w:rsidR="00F268E4" w:rsidRDefault="00F268E4" w:rsidP="007C44CA">
      <w:pPr>
        <w:rPr>
          <w:rFonts w:asciiTheme="minorEastAsia" w:eastAsiaTheme="minorEastAsia" w:hAnsiTheme="minorEastAsia"/>
        </w:rPr>
      </w:pPr>
      <w:r>
        <w:rPr>
          <w:rFonts w:asciiTheme="minorEastAsia" w:eastAsiaTheme="minorEastAsia" w:hAnsiTheme="minorEastAsia" w:hint="eastAsia"/>
        </w:rPr>
        <w:lastRenderedPageBreak/>
        <w:t>２．土地又は建物の管理状況</w:t>
      </w:r>
    </w:p>
    <w:tbl>
      <w:tblPr>
        <w:tblStyle w:val="a7"/>
        <w:tblW w:w="0" w:type="auto"/>
        <w:tblLook w:val="04A0" w:firstRow="1" w:lastRow="0" w:firstColumn="1" w:lastColumn="0" w:noHBand="0" w:noVBand="1"/>
      </w:tblPr>
      <w:tblGrid>
        <w:gridCol w:w="1746"/>
        <w:gridCol w:w="7434"/>
      </w:tblGrid>
      <w:tr w:rsidR="00F268E4" w:rsidTr="00782ABD">
        <w:trPr>
          <w:trHeight w:val="1740"/>
        </w:trPr>
        <w:tc>
          <w:tcPr>
            <w:tcW w:w="1746" w:type="dxa"/>
          </w:tcPr>
          <w:p w:rsidR="00F268E4" w:rsidRDefault="00D36BA0" w:rsidP="00782ABD">
            <w:pPr>
              <w:jc w:val="left"/>
              <w:rPr>
                <w:rFonts w:asciiTheme="minorEastAsia" w:eastAsiaTheme="minorEastAsia" w:hAnsiTheme="minorEastAsia"/>
              </w:rPr>
            </w:pPr>
            <w:r>
              <w:rPr>
                <w:rFonts w:asciiTheme="minorEastAsia" w:eastAsiaTheme="minorEastAsia" w:hAnsiTheme="minorEastAsia" w:hint="eastAsia"/>
              </w:rPr>
              <w:t>安全</w:t>
            </w:r>
            <w:r w:rsidR="00F268E4">
              <w:rPr>
                <w:rFonts w:asciiTheme="minorEastAsia" w:eastAsiaTheme="minorEastAsia" w:hAnsiTheme="minorEastAsia" w:hint="eastAsia"/>
              </w:rPr>
              <w:t>点検</w:t>
            </w:r>
            <w:r>
              <w:rPr>
                <w:rFonts w:asciiTheme="minorEastAsia" w:eastAsiaTheme="minorEastAsia" w:hAnsiTheme="minorEastAsia" w:hint="eastAsia"/>
              </w:rPr>
              <w:t>等の</w:t>
            </w:r>
            <w:r w:rsidR="00F268E4">
              <w:rPr>
                <w:rFonts w:asciiTheme="minorEastAsia" w:eastAsiaTheme="minorEastAsia" w:hAnsiTheme="minorEastAsia" w:hint="eastAsia"/>
              </w:rPr>
              <w:t>実施状況</w:t>
            </w:r>
          </w:p>
        </w:tc>
        <w:tc>
          <w:tcPr>
            <w:tcW w:w="7434" w:type="dxa"/>
          </w:tcPr>
          <w:p w:rsidR="00C15FB8" w:rsidRDefault="00C15FB8" w:rsidP="00360297">
            <w:pPr>
              <w:rPr>
                <w:rFonts w:asciiTheme="minorEastAsia" w:eastAsiaTheme="minorEastAsia" w:hAnsiTheme="minorEastAsia"/>
              </w:rPr>
            </w:pPr>
            <w:r>
              <w:rPr>
                <w:rFonts w:asciiTheme="minorEastAsia" w:eastAsiaTheme="minorEastAsia" w:hAnsiTheme="minorEastAsia" w:hint="eastAsia"/>
              </w:rPr>
              <w:t>１．</w:t>
            </w:r>
            <w:r w:rsidR="00D36BA0">
              <w:rPr>
                <w:rFonts w:asciiTheme="minorEastAsia" w:eastAsiaTheme="minorEastAsia" w:hAnsiTheme="minorEastAsia" w:hint="eastAsia"/>
              </w:rPr>
              <w:t>安全</w:t>
            </w:r>
            <w:r w:rsidR="00F268E4">
              <w:rPr>
                <w:rFonts w:asciiTheme="minorEastAsia" w:eastAsiaTheme="minorEastAsia" w:hAnsiTheme="minorEastAsia" w:hint="eastAsia"/>
              </w:rPr>
              <w:t>点検</w:t>
            </w:r>
            <w:r w:rsidR="00D36BA0">
              <w:rPr>
                <w:rFonts w:asciiTheme="minorEastAsia" w:eastAsiaTheme="minorEastAsia" w:hAnsiTheme="minorEastAsia" w:hint="eastAsia"/>
              </w:rPr>
              <w:t>の</w:t>
            </w:r>
            <w:r w:rsidR="00F268E4">
              <w:rPr>
                <w:rFonts w:asciiTheme="minorEastAsia" w:eastAsiaTheme="minorEastAsia" w:hAnsiTheme="minorEastAsia" w:hint="eastAsia"/>
              </w:rPr>
              <w:t>内容</w:t>
            </w:r>
          </w:p>
          <w:p w:rsidR="00C15FB8" w:rsidRDefault="00C15FB8" w:rsidP="00360297">
            <w:pPr>
              <w:rPr>
                <w:rFonts w:asciiTheme="minorEastAsia" w:eastAsiaTheme="minorEastAsia" w:hAnsiTheme="minorEastAsia"/>
              </w:rPr>
            </w:pPr>
          </w:p>
          <w:p w:rsidR="00C15FB8" w:rsidRDefault="00C15FB8" w:rsidP="00360297">
            <w:pPr>
              <w:rPr>
                <w:rFonts w:asciiTheme="minorEastAsia" w:eastAsiaTheme="minorEastAsia" w:hAnsiTheme="minorEastAsia"/>
              </w:rPr>
            </w:pPr>
          </w:p>
          <w:p w:rsidR="00C15FB8" w:rsidRDefault="00C15FB8" w:rsidP="00360297">
            <w:pPr>
              <w:rPr>
                <w:rFonts w:asciiTheme="minorEastAsia" w:eastAsiaTheme="minorEastAsia" w:hAnsiTheme="minorEastAsia"/>
              </w:rPr>
            </w:pPr>
          </w:p>
          <w:p w:rsidR="00C15FB8" w:rsidRDefault="00C15FB8" w:rsidP="00360297">
            <w:pPr>
              <w:rPr>
                <w:rFonts w:asciiTheme="minorEastAsia" w:eastAsiaTheme="minorEastAsia" w:hAnsiTheme="minorEastAsia"/>
              </w:rPr>
            </w:pPr>
            <w:r>
              <w:rPr>
                <w:rFonts w:asciiTheme="minorEastAsia" w:eastAsiaTheme="minorEastAsia" w:hAnsiTheme="minorEastAsia" w:hint="eastAsia"/>
              </w:rPr>
              <w:t>２．頻度</w:t>
            </w:r>
          </w:p>
          <w:p w:rsidR="00F268E4" w:rsidRDefault="00C15FB8" w:rsidP="00360297">
            <w:pPr>
              <w:rPr>
                <w:rFonts w:asciiTheme="minorEastAsia" w:eastAsiaTheme="minorEastAsia" w:hAnsiTheme="minorEastAsia"/>
              </w:rPr>
            </w:pPr>
            <w:r>
              <w:rPr>
                <w:rFonts w:asciiTheme="minorEastAsia" w:eastAsiaTheme="minorEastAsia" w:hAnsiTheme="minorEastAsia" w:hint="eastAsia"/>
              </w:rPr>
              <w:t>３．</w:t>
            </w:r>
            <w:r w:rsidR="00F268E4">
              <w:rPr>
                <w:rFonts w:asciiTheme="minorEastAsia" w:eastAsiaTheme="minorEastAsia" w:hAnsiTheme="minorEastAsia" w:hint="eastAsia"/>
              </w:rPr>
              <w:t>その他危険回避のために行っている措置</w:t>
            </w:r>
          </w:p>
          <w:p w:rsidR="00C15FB8" w:rsidRDefault="00C15FB8" w:rsidP="00360297">
            <w:pPr>
              <w:rPr>
                <w:rFonts w:asciiTheme="minorEastAsia" w:eastAsiaTheme="minorEastAsia" w:hAnsiTheme="minorEastAsia"/>
              </w:rPr>
            </w:pPr>
          </w:p>
          <w:p w:rsidR="00C15FB8" w:rsidRDefault="00C15FB8" w:rsidP="00360297">
            <w:pPr>
              <w:rPr>
                <w:rFonts w:asciiTheme="minorEastAsia" w:eastAsiaTheme="minorEastAsia" w:hAnsiTheme="minorEastAsia"/>
              </w:rPr>
            </w:pPr>
          </w:p>
        </w:tc>
      </w:tr>
      <w:tr w:rsidR="00F268E4" w:rsidTr="00782ABD">
        <w:trPr>
          <w:trHeight w:val="1140"/>
        </w:trPr>
        <w:tc>
          <w:tcPr>
            <w:tcW w:w="1746" w:type="dxa"/>
          </w:tcPr>
          <w:p w:rsidR="00F268E4" w:rsidRDefault="00D36BA0" w:rsidP="00782ABD">
            <w:pPr>
              <w:jc w:val="left"/>
              <w:rPr>
                <w:rFonts w:asciiTheme="minorEastAsia" w:eastAsiaTheme="minorEastAsia" w:hAnsiTheme="minorEastAsia"/>
              </w:rPr>
            </w:pPr>
            <w:r>
              <w:rPr>
                <w:rFonts w:asciiTheme="minorEastAsia" w:eastAsiaTheme="minorEastAsia" w:hAnsiTheme="minorEastAsia" w:hint="eastAsia"/>
              </w:rPr>
              <w:t>定期的な清掃の実施状況</w:t>
            </w:r>
          </w:p>
        </w:tc>
        <w:tc>
          <w:tcPr>
            <w:tcW w:w="7434" w:type="dxa"/>
          </w:tcPr>
          <w:p w:rsidR="00F268E4" w:rsidRDefault="00F268E4" w:rsidP="00360297">
            <w:pPr>
              <w:rPr>
                <w:rFonts w:asciiTheme="minorEastAsia" w:eastAsiaTheme="minorEastAsia" w:hAnsiTheme="minorEastAsia"/>
              </w:rPr>
            </w:pPr>
          </w:p>
        </w:tc>
      </w:tr>
      <w:tr w:rsidR="00D36BA0" w:rsidTr="00782ABD">
        <w:trPr>
          <w:trHeight w:val="2909"/>
        </w:trPr>
        <w:tc>
          <w:tcPr>
            <w:tcW w:w="1746" w:type="dxa"/>
          </w:tcPr>
          <w:p w:rsidR="00D36BA0" w:rsidRDefault="00D36BA0" w:rsidP="00782ABD">
            <w:pPr>
              <w:jc w:val="left"/>
              <w:rPr>
                <w:rFonts w:asciiTheme="minorEastAsia" w:eastAsiaTheme="minorEastAsia" w:hAnsiTheme="minorEastAsia"/>
              </w:rPr>
            </w:pPr>
            <w:r>
              <w:rPr>
                <w:rFonts w:asciiTheme="minorEastAsia" w:eastAsiaTheme="minorEastAsia" w:hAnsiTheme="minorEastAsia" w:hint="eastAsia"/>
              </w:rPr>
              <w:t>付属設備に不具合が生じた場合の維持補修計画</w:t>
            </w:r>
          </w:p>
        </w:tc>
        <w:tc>
          <w:tcPr>
            <w:tcW w:w="7434" w:type="dxa"/>
          </w:tcPr>
          <w:p w:rsidR="00D36BA0" w:rsidRDefault="00D36BA0" w:rsidP="00360297">
            <w:pPr>
              <w:rPr>
                <w:rFonts w:asciiTheme="minorEastAsia" w:eastAsiaTheme="minorEastAsia" w:hAnsiTheme="minorEastAsia"/>
              </w:rPr>
            </w:pPr>
          </w:p>
        </w:tc>
      </w:tr>
      <w:tr w:rsidR="00D36BA0" w:rsidTr="00782ABD">
        <w:trPr>
          <w:trHeight w:val="3711"/>
        </w:trPr>
        <w:tc>
          <w:tcPr>
            <w:tcW w:w="1746" w:type="dxa"/>
          </w:tcPr>
          <w:p w:rsidR="00D36BA0" w:rsidRDefault="00D36BA0" w:rsidP="00782ABD">
            <w:pPr>
              <w:jc w:val="left"/>
              <w:rPr>
                <w:rFonts w:asciiTheme="minorEastAsia" w:eastAsiaTheme="minorEastAsia" w:hAnsiTheme="minorEastAsia"/>
              </w:rPr>
            </w:pPr>
            <w:r>
              <w:rPr>
                <w:rFonts w:asciiTheme="minorEastAsia" w:eastAsiaTheme="minorEastAsia" w:hAnsiTheme="minorEastAsia" w:hint="eastAsia"/>
              </w:rPr>
              <w:t>土地及び建物の管理状態</w:t>
            </w:r>
          </w:p>
        </w:tc>
        <w:tc>
          <w:tcPr>
            <w:tcW w:w="7434" w:type="dxa"/>
          </w:tcPr>
          <w:p w:rsidR="00D36BA0" w:rsidRDefault="00D36BA0" w:rsidP="00D36BA0">
            <w:pPr>
              <w:rPr>
                <w:rFonts w:asciiTheme="minorEastAsia" w:eastAsiaTheme="minorEastAsia" w:hAnsiTheme="minorEastAsia"/>
              </w:rPr>
            </w:pPr>
            <w:r>
              <w:rPr>
                <w:rFonts w:asciiTheme="minorEastAsia" w:eastAsiaTheme="minorEastAsia" w:hAnsiTheme="minorEastAsia" w:hint="eastAsia"/>
              </w:rPr>
              <w:t>法令で規定されている基準を満たしていない事項及びその改善計画</w:t>
            </w:r>
          </w:p>
          <w:p w:rsidR="007D417D" w:rsidRDefault="007D417D" w:rsidP="00D36BA0">
            <w:pPr>
              <w:rPr>
                <w:rFonts w:asciiTheme="minorEastAsia" w:eastAsiaTheme="minorEastAsia" w:hAnsiTheme="minorEastAsia"/>
              </w:rPr>
            </w:pPr>
          </w:p>
        </w:tc>
      </w:tr>
    </w:tbl>
    <w:p w:rsidR="009419CD" w:rsidRDefault="00F268E4" w:rsidP="007C44CA">
      <w:pPr>
        <w:rPr>
          <w:rFonts w:asciiTheme="minorEastAsia" w:eastAsiaTheme="minorEastAsia" w:hAnsiTheme="minorEastAsia"/>
        </w:rPr>
      </w:pPr>
      <w:r>
        <w:rPr>
          <w:rFonts w:asciiTheme="minorEastAsia" w:eastAsiaTheme="minorEastAsia" w:hAnsiTheme="minorEastAsia" w:hint="eastAsia"/>
        </w:rPr>
        <w:t>≪添付書類≫</w:t>
      </w:r>
    </w:p>
    <w:p w:rsidR="00342E0B" w:rsidRPr="00481626" w:rsidRDefault="00481626" w:rsidP="00481626">
      <w:pP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 xml:space="preserve"> </w:t>
      </w:r>
      <w:r w:rsidR="009419CD" w:rsidRPr="00481626">
        <w:rPr>
          <w:rFonts w:asciiTheme="minorEastAsia" w:eastAsiaTheme="minorEastAsia" w:hAnsiTheme="minorEastAsia"/>
          <w:color w:val="000000"/>
          <w:szCs w:val="21"/>
        </w:rPr>
        <w:t>参加者及び実施者の安全確保のための</w:t>
      </w:r>
      <w:r w:rsidR="00F268E4" w:rsidRPr="00481626">
        <w:rPr>
          <w:rFonts w:asciiTheme="minorEastAsia" w:eastAsiaTheme="minorEastAsia" w:hAnsiTheme="minorEastAsia" w:hint="eastAsia"/>
          <w:color w:val="000000"/>
          <w:szCs w:val="21"/>
        </w:rPr>
        <w:t>計画又は</w:t>
      </w:r>
      <w:r w:rsidR="009419CD" w:rsidRPr="00481626">
        <w:rPr>
          <w:rFonts w:asciiTheme="minorEastAsia" w:eastAsiaTheme="minorEastAsia" w:hAnsiTheme="minorEastAsia"/>
          <w:color w:val="000000"/>
          <w:szCs w:val="21"/>
        </w:rPr>
        <w:t>対応マニュアル</w:t>
      </w:r>
    </w:p>
    <w:p w:rsidR="00F268E4" w:rsidRPr="00F268E4" w:rsidRDefault="009419CD" w:rsidP="00342E0B">
      <w:pPr>
        <w:pStyle w:val="a8"/>
        <w:ind w:leftChars="200" w:left="630" w:hangingChars="100" w:hanging="210"/>
        <w:rPr>
          <w:rFonts w:asciiTheme="minorEastAsia" w:eastAsiaTheme="minorEastAsia" w:hAnsiTheme="minorEastAsia"/>
        </w:rPr>
      </w:pPr>
      <w:r w:rsidRPr="00F268E4">
        <w:rPr>
          <w:rFonts w:asciiTheme="minorEastAsia" w:eastAsiaTheme="minorEastAsia" w:hAnsiTheme="minorEastAsia"/>
          <w:color w:val="000000"/>
          <w:szCs w:val="21"/>
        </w:rPr>
        <w:t>（</w:t>
      </w:r>
      <w:r w:rsidR="00D36BA0">
        <w:rPr>
          <w:rFonts w:asciiTheme="minorEastAsia" w:eastAsiaTheme="minorEastAsia" w:hAnsiTheme="minorEastAsia" w:hint="eastAsia"/>
          <w:color w:val="000000"/>
          <w:szCs w:val="21"/>
        </w:rPr>
        <w:t>緊急時の連絡方法、</w:t>
      </w:r>
      <w:r w:rsidRPr="00F268E4">
        <w:rPr>
          <w:rFonts w:asciiTheme="minorEastAsia" w:eastAsiaTheme="minorEastAsia" w:hAnsiTheme="minorEastAsia"/>
          <w:color w:val="000000"/>
          <w:szCs w:val="21"/>
        </w:rPr>
        <w:t>天候急変時の対応、傷害保険等の加入、事故時の応急措置体制、</w:t>
      </w:r>
      <w:r w:rsidRPr="00F268E4">
        <w:rPr>
          <w:rFonts w:asciiTheme="minorEastAsia" w:eastAsiaTheme="minorEastAsia" w:hAnsiTheme="minorEastAsia" w:hint="eastAsia"/>
          <w:color w:val="000000"/>
          <w:szCs w:val="21"/>
        </w:rPr>
        <w:t>避難誘導、</w:t>
      </w:r>
      <w:r w:rsidRPr="00F268E4">
        <w:rPr>
          <w:rFonts w:asciiTheme="minorEastAsia" w:eastAsiaTheme="minorEastAsia" w:hAnsiTheme="minorEastAsia"/>
          <w:color w:val="000000"/>
          <w:szCs w:val="21"/>
        </w:rPr>
        <w:t>その他安全確保のための必要な事項の記載を含む）</w:t>
      </w:r>
    </w:p>
    <w:p w:rsidR="009419CD" w:rsidRPr="00481626" w:rsidRDefault="00481626" w:rsidP="00481626">
      <w:pPr>
        <w:rPr>
          <w:rFonts w:asciiTheme="minorEastAsia" w:eastAsiaTheme="minorEastAsia" w:hAnsiTheme="minorEastAsia"/>
        </w:rPr>
      </w:pPr>
      <w:r>
        <w:rPr>
          <w:rFonts w:asciiTheme="minorEastAsia" w:eastAsiaTheme="minorEastAsia" w:hAnsiTheme="minorEastAsia"/>
          <w:color w:val="000000"/>
          <w:szCs w:val="21"/>
        </w:rPr>
        <w:t xml:space="preserve">(2) </w:t>
      </w:r>
      <w:r w:rsidR="009419CD" w:rsidRPr="00481626">
        <w:rPr>
          <w:rFonts w:asciiTheme="minorEastAsia" w:eastAsiaTheme="minorEastAsia" w:hAnsiTheme="minorEastAsia" w:hint="eastAsia"/>
        </w:rPr>
        <w:t>危険箇所の図面及び表示内容がわかる写真</w:t>
      </w:r>
    </w:p>
    <w:p w:rsidR="00F268E4" w:rsidRPr="00D3473A" w:rsidRDefault="00481626" w:rsidP="00481626">
      <w:pPr>
        <w:rPr>
          <w:rFonts w:asciiTheme="minorEastAsia" w:eastAsiaTheme="minorEastAsia" w:hAnsiTheme="minorEastAsia"/>
          <w:color w:val="000000" w:themeColor="text1"/>
          <w:szCs w:val="21"/>
        </w:rPr>
      </w:pPr>
      <w:r>
        <w:rPr>
          <w:rFonts w:asciiTheme="minorEastAsia" w:eastAsiaTheme="minorEastAsia" w:hAnsiTheme="minorEastAsia" w:hint="eastAsia"/>
          <w:szCs w:val="21"/>
        </w:rPr>
        <w:t>(3)</w:t>
      </w:r>
      <w:r>
        <w:rPr>
          <w:rFonts w:asciiTheme="minorEastAsia" w:eastAsiaTheme="minorEastAsia" w:hAnsiTheme="minorEastAsia"/>
          <w:szCs w:val="21"/>
        </w:rPr>
        <w:t xml:space="preserve"> </w:t>
      </w:r>
      <w:r w:rsidR="00F268E4" w:rsidRPr="00481626">
        <w:rPr>
          <w:rFonts w:asciiTheme="minorEastAsia" w:eastAsiaTheme="minorEastAsia" w:hAnsiTheme="minorEastAsia"/>
          <w:szCs w:val="21"/>
        </w:rPr>
        <w:t>消火器の設置</w:t>
      </w:r>
      <w:r w:rsidR="00F268E4" w:rsidRPr="00481626">
        <w:rPr>
          <w:rFonts w:asciiTheme="minorEastAsia" w:eastAsiaTheme="minorEastAsia" w:hAnsiTheme="minorEastAsia" w:hint="eastAsia"/>
          <w:szCs w:val="21"/>
        </w:rPr>
        <w:t>等</w:t>
      </w:r>
      <w:r w:rsidR="00F268E4" w:rsidRPr="00481626">
        <w:rPr>
          <w:rFonts w:asciiTheme="minorEastAsia" w:eastAsiaTheme="minorEastAsia" w:hAnsiTheme="minorEastAsia"/>
          <w:szCs w:val="21"/>
        </w:rPr>
        <w:t>消防法に基づく設備が把握</w:t>
      </w:r>
      <w:r w:rsidR="00F268E4" w:rsidRPr="00D3473A">
        <w:rPr>
          <w:rFonts w:asciiTheme="minorEastAsia" w:eastAsiaTheme="minorEastAsia" w:hAnsiTheme="minorEastAsia"/>
          <w:color w:val="000000" w:themeColor="text1"/>
          <w:szCs w:val="21"/>
        </w:rPr>
        <w:t>できる</w:t>
      </w:r>
      <w:r w:rsidR="00B15D30" w:rsidRPr="00D3473A">
        <w:rPr>
          <w:rFonts w:asciiTheme="minorEastAsia" w:eastAsiaTheme="minorEastAsia" w:hAnsiTheme="minorEastAsia" w:hint="eastAsia"/>
          <w:color w:val="000000" w:themeColor="text1"/>
          <w:szCs w:val="21"/>
        </w:rPr>
        <w:t>図面</w:t>
      </w:r>
    </w:p>
    <w:p w:rsidR="007C44CA" w:rsidRPr="00481626" w:rsidRDefault="00481626" w:rsidP="00481626">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(4)</w:t>
      </w:r>
      <w:r>
        <w:rPr>
          <w:rFonts w:asciiTheme="minorEastAsia" w:eastAsiaTheme="minorEastAsia" w:hAnsiTheme="minorEastAsia"/>
          <w:color w:val="000000"/>
          <w:szCs w:val="21"/>
        </w:rPr>
        <w:t xml:space="preserve"> </w:t>
      </w:r>
      <w:r w:rsidR="007C44CA" w:rsidRPr="00481626">
        <w:rPr>
          <w:rFonts w:asciiTheme="minorEastAsia" w:eastAsiaTheme="minorEastAsia" w:hAnsiTheme="minorEastAsia"/>
          <w:color w:val="000000"/>
          <w:szCs w:val="21"/>
        </w:rPr>
        <w:t xml:space="preserve">警備を委託している場合にあっては、警備会社との契約書の写し </w:t>
      </w:r>
    </w:p>
    <w:p w:rsidR="00D36BA0" w:rsidRPr="00481626" w:rsidRDefault="00481626" w:rsidP="00481626">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(5)</w:t>
      </w:r>
      <w:r>
        <w:rPr>
          <w:rFonts w:asciiTheme="minorEastAsia" w:eastAsiaTheme="minorEastAsia" w:hAnsiTheme="minorEastAsia"/>
          <w:color w:val="000000"/>
          <w:szCs w:val="21"/>
        </w:rPr>
        <w:t xml:space="preserve"> </w:t>
      </w:r>
      <w:r w:rsidR="00D36BA0" w:rsidRPr="00481626">
        <w:rPr>
          <w:rFonts w:asciiTheme="minorEastAsia" w:eastAsiaTheme="minorEastAsia" w:hAnsiTheme="minorEastAsia" w:hint="eastAsia"/>
          <w:color w:val="000000"/>
          <w:szCs w:val="21"/>
        </w:rPr>
        <w:t>その他安全体制の整備に関する参考となる書類</w:t>
      </w:r>
    </w:p>
    <w:p w:rsidR="00B468C3" w:rsidRDefault="00B468C3">
      <w:pPr>
        <w:widowControl/>
        <w:jc w:val="left"/>
        <w:rPr>
          <w:rFonts w:asciiTheme="minorEastAsia" w:eastAsiaTheme="minorEastAsia" w:hAnsiTheme="minorEastAsia"/>
          <w:color w:val="000000"/>
          <w:szCs w:val="21"/>
        </w:rPr>
      </w:pPr>
      <w:bookmarkStart w:id="0" w:name="_GoBack"/>
      <w:bookmarkEnd w:id="0"/>
    </w:p>
    <w:sectPr w:rsidR="00B468C3" w:rsidSect="005E4458">
      <w:headerReference w:type="even" r:id="rId8"/>
      <w:headerReference w:type="default" r:id="rId9"/>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3F6" w:rsidRDefault="00E443F6" w:rsidP="00453F7D">
      <w:r>
        <w:separator/>
      </w:r>
    </w:p>
  </w:endnote>
  <w:endnote w:type="continuationSeparator" w:id="0">
    <w:p w:rsidR="00E443F6" w:rsidRDefault="00E443F6" w:rsidP="0045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3F6" w:rsidRDefault="00E443F6" w:rsidP="00453F7D">
      <w:r>
        <w:separator/>
      </w:r>
    </w:p>
  </w:footnote>
  <w:footnote w:type="continuationSeparator" w:id="0">
    <w:p w:rsidR="00E443F6" w:rsidRDefault="00E443F6" w:rsidP="00453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3F6" w:rsidRPr="000E1E3F" w:rsidRDefault="00E443F6" w:rsidP="000E1E3F">
    <w:pPr>
      <w:pStyle w:val="a3"/>
      <w:jc w:val="center"/>
      <w:rPr>
        <w:sz w:val="24"/>
        <w:szCs w:val="24"/>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3F6" w:rsidRPr="000E1E3F" w:rsidRDefault="00E443F6" w:rsidP="000E1E3F">
    <w:pPr>
      <w:pStyle w:val="a3"/>
      <w:jc w:val="center"/>
      <w:rPr>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7D08"/>
    <w:multiLevelType w:val="hybridMultilevel"/>
    <w:tmpl w:val="CE3A39D6"/>
    <w:lvl w:ilvl="0" w:tplc="66204B0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B5A3EF3"/>
    <w:multiLevelType w:val="hybridMultilevel"/>
    <w:tmpl w:val="86420DC6"/>
    <w:lvl w:ilvl="0" w:tplc="66204B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DD2A68"/>
    <w:multiLevelType w:val="hybridMultilevel"/>
    <w:tmpl w:val="A14A2E00"/>
    <w:lvl w:ilvl="0" w:tplc="1C3EED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9C5849"/>
    <w:multiLevelType w:val="hybridMultilevel"/>
    <w:tmpl w:val="CAE0A370"/>
    <w:lvl w:ilvl="0" w:tplc="66204B0C">
      <w:start w:val="1"/>
      <w:numFmt w:val="decimal"/>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8442AD"/>
    <w:multiLevelType w:val="hybridMultilevel"/>
    <w:tmpl w:val="4EBAC564"/>
    <w:lvl w:ilvl="0" w:tplc="66204B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7E1F35"/>
    <w:multiLevelType w:val="hybridMultilevel"/>
    <w:tmpl w:val="E01661A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C8C767A"/>
    <w:multiLevelType w:val="hybridMultilevel"/>
    <w:tmpl w:val="3C1A28C8"/>
    <w:lvl w:ilvl="0" w:tplc="04090011">
      <w:start w:val="1"/>
      <w:numFmt w:val="decimalEnclosedCircle"/>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5AB80181"/>
    <w:multiLevelType w:val="hybridMultilevel"/>
    <w:tmpl w:val="3C1A28C8"/>
    <w:lvl w:ilvl="0" w:tplc="04090011">
      <w:start w:val="1"/>
      <w:numFmt w:val="decimalEnclosedCircle"/>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5CB37E7E"/>
    <w:multiLevelType w:val="hybridMultilevel"/>
    <w:tmpl w:val="F9CA77DC"/>
    <w:lvl w:ilvl="0" w:tplc="66204B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A45FAB"/>
    <w:multiLevelType w:val="hybridMultilevel"/>
    <w:tmpl w:val="445C0E40"/>
    <w:lvl w:ilvl="0" w:tplc="2B62D210">
      <w:start w:val="1"/>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D2D2A80"/>
    <w:multiLevelType w:val="hybridMultilevel"/>
    <w:tmpl w:val="C38EB982"/>
    <w:lvl w:ilvl="0" w:tplc="04090011">
      <w:start w:val="1"/>
      <w:numFmt w:val="decimalEnclosedCircle"/>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4"/>
  </w:num>
  <w:num w:numId="3">
    <w:abstractNumId w:val="2"/>
  </w:num>
  <w:num w:numId="4">
    <w:abstractNumId w:val="1"/>
  </w:num>
  <w:num w:numId="5">
    <w:abstractNumId w:val="9"/>
  </w:num>
  <w:num w:numId="6">
    <w:abstractNumId w:val="10"/>
  </w:num>
  <w:num w:numId="7">
    <w:abstractNumId w:val="8"/>
  </w:num>
  <w:num w:numId="8">
    <w:abstractNumId w:val="6"/>
  </w:num>
  <w:num w:numId="9">
    <w:abstractNumId w:val="5"/>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3F7D"/>
    <w:rsid w:val="00000760"/>
    <w:rsid w:val="00005C0A"/>
    <w:rsid w:val="00006AB1"/>
    <w:rsid w:val="000444DA"/>
    <w:rsid w:val="00057A74"/>
    <w:rsid w:val="00086F18"/>
    <w:rsid w:val="0009454B"/>
    <w:rsid w:val="00096963"/>
    <w:rsid w:val="000973D1"/>
    <w:rsid w:val="000C2ECF"/>
    <w:rsid w:val="000C5347"/>
    <w:rsid w:val="000E086C"/>
    <w:rsid w:val="000E1E3F"/>
    <w:rsid w:val="000E6ACB"/>
    <w:rsid w:val="00126E0A"/>
    <w:rsid w:val="001562EE"/>
    <w:rsid w:val="00187C64"/>
    <w:rsid w:val="00192220"/>
    <w:rsid w:val="001A1A54"/>
    <w:rsid w:val="001A74A4"/>
    <w:rsid w:val="001B16D0"/>
    <w:rsid w:val="001B2A8E"/>
    <w:rsid w:val="001C21E1"/>
    <w:rsid w:val="001C3166"/>
    <w:rsid w:val="001D4C9B"/>
    <w:rsid w:val="00210E94"/>
    <w:rsid w:val="00211579"/>
    <w:rsid w:val="002359DA"/>
    <w:rsid w:val="00242DF7"/>
    <w:rsid w:val="002E66B5"/>
    <w:rsid w:val="00303D4A"/>
    <w:rsid w:val="00304216"/>
    <w:rsid w:val="00310540"/>
    <w:rsid w:val="00342E0B"/>
    <w:rsid w:val="00345993"/>
    <w:rsid w:val="00360297"/>
    <w:rsid w:val="0038307B"/>
    <w:rsid w:val="00434988"/>
    <w:rsid w:val="00435D9A"/>
    <w:rsid w:val="00453F7D"/>
    <w:rsid w:val="00481626"/>
    <w:rsid w:val="00482A0F"/>
    <w:rsid w:val="004B7B75"/>
    <w:rsid w:val="004F4C7E"/>
    <w:rsid w:val="00500383"/>
    <w:rsid w:val="0050300A"/>
    <w:rsid w:val="00535453"/>
    <w:rsid w:val="005453B7"/>
    <w:rsid w:val="00560B17"/>
    <w:rsid w:val="00563A7E"/>
    <w:rsid w:val="005661E1"/>
    <w:rsid w:val="005975FE"/>
    <w:rsid w:val="005D5514"/>
    <w:rsid w:val="005E4190"/>
    <w:rsid w:val="005E4458"/>
    <w:rsid w:val="00620826"/>
    <w:rsid w:val="0062418A"/>
    <w:rsid w:val="00632033"/>
    <w:rsid w:val="00645D74"/>
    <w:rsid w:val="00673082"/>
    <w:rsid w:val="00686AE8"/>
    <w:rsid w:val="006B51F4"/>
    <w:rsid w:val="006C7D24"/>
    <w:rsid w:val="006F281D"/>
    <w:rsid w:val="00720DB3"/>
    <w:rsid w:val="00723F16"/>
    <w:rsid w:val="00736855"/>
    <w:rsid w:val="00782ABD"/>
    <w:rsid w:val="0078635C"/>
    <w:rsid w:val="007923B0"/>
    <w:rsid w:val="00797DC0"/>
    <w:rsid w:val="007C44CA"/>
    <w:rsid w:val="007D287A"/>
    <w:rsid w:val="007D417D"/>
    <w:rsid w:val="008344C2"/>
    <w:rsid w:val="00842801"/>
    <w:rsid w:val="008959BC"/>
    <w:rsid w:val="008A1E65"/>
    <w:rsid w:val="008C04A9"/>
    <w:rsid w:val="008E4EE8"/>
    <w:rsid w:val="008F639F"/>
    <w:rsid w:val="008F63A7"/>
    <w:rsid w:val="00926524"/>
    <w:rsid w:val="0092667E"/>
    <w:rsid w:val="009419CD"/>
    <w:rsid w:val="0094374C"/>
    <w:rsid w:val="009B1938"/>
    <w:rsid w:val="009E193D"/>
    <w:rsid w:val="00A70A49"/>
    <w:rsid w:val="00A86666"/>
    <w:rsid w:val="00A978E2"/>
    <w:rsid w:val="00AE31FF"/>
    <w:rsid w:val="00B15D30"/>
    <w:rsid w:val="00B468C3"/>
    <w:rsid w:val="00B5295B"/>
    <w:rsid w:val="00B564D8"/>
    <w:rsid w:val="00B70CDD"/>
    <w:rsid w:val="00BC40DB"/>
    <w:rsid w:val="00C15FB8"/>
    <w:rsid w:val="00C2084B"/>
    <w:rsid w:val="00C2401E"/>
    <w:rsid w:val="00C576F7"/>
    <w:rsid w:val="00C66F79"/>
    <w:rsid w:val="00C67660"/>
    <w:rsid w:val="00C8373B"/>
    <w:rsid w:val="00CF7E00"/>
    <w:rsid w:val="00D07BDA"/>
    <w:rsid w:val="00D169A3"/>
    <w:rsid w:val="00D33FA9"/>
    <w:rsid w:val="00D3473A"/>
    <w:rsid w:val="00D36BA0"/>
    <w:rsid w:val="00D554B9"/>
    <w:rsid w:val="00DA593A"/>
    <w:rsid w:val="00DD19C5"/>
    <w:rsid w:val="00E01DFD"/>
    <w:rsid w:val="00E26C4F"/>
    <w:rsid w:val="00E443F6"/>
    <w:rsid w:val="00E84B00"/>
    <w:rsid w:val="00EA36B3"/>
    <w:rsid w:val="00EB68B0"/>
    <w:rsid w:val="00EB7E24"/>
    <w:rsid w:val="00EF142D"/>
    <w:rsid w:val="00EF33BD"/>
    <w:rsid w:val="00F268E4"/>
    <w:rsid w:val="00F606B9"/>
    <w:rsid w:val="00F67C3D"/>
    <w:rsid w:val="00F82E96"/>
    <w:rsid w:val="00F84B86"/>
    <w:rsid w:val="00FE7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27E114F"/>
  <w15:docId w15:val="{32DE2C89-3995-4E31-A64B-0E7897B04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F7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3F7D"/>
    <w:pPr>
      <w:tabs>
        <w:tab w:val="center" w:pos="4252"/>
        <w:tab w:val="right" w:pos="8504"/>
      </w:tabs>
      <w:snapToGrid w:val="0"/>
    </w:pPr>
  </w:style>
  <w:style w:type="character" w:customStyle="1" w:styleId="a4">
    <w:name w:val="ヘッダー (文字)"/>
    <w:basedOn w:val="a0"/>
    <w:link w:val="a3"/>
    <w:uiPriority w:val="99"/>
    <w:rsid w:val="00453F7D"/>
  </w:style>
  <w:style w:type="paragraph" w:styleId="a5">
    <w:name w:val="footer"/>
    <w:basedOn w:val="a"/>
    <w:link w:val="a6"/>
    <w:uiPriority w:val="99"/>
    <w:unhideWhenUsed/>
    <w:rsid w:val="00453F7D"/>
    <w:pPr>
      <w:tabs>
        <w:tab w:val="center" w:pos="4252"/>
        <w:tab w:val="right" w:pos="8504"/>
      </w:tabs>
      <w:snapToGrid w:val="0"/>
    </w:pPr>
  </w:style>
  <w:style w:type="character" w:customStyle="1" w:styleId="a6">
    <w:name w:val="フッター (文字)"/>
    <w:basedOn w:val="a0"/>
    <w:link w:val="a5"/>
    <w:uiPriority w:val="99"/>
    <w:rsid w:val="00453F7D"/>
  </w:style>
  <w:style w:type="table" w:styleId="a7">
    <w:name w:val="Table Grid"/>
    <w:basedOn w:val="a1"/>
    <w:uiPriority w:val="59"/>
    <w:rsid w:val="00EA3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63A7E"/>
    <w:pPr>
      <w:ind w:leftChars="400" w:left="840"/>
    </w:pPr>
  </w:style>
  <w:style w:type="paragraph" w:styleId="a9">
    <w:name w:val="Balloon Text"/>
    <w:basedOn w:val="a"/>
    <w:link w:val="aa"/>
    <w:uiPriority w:val="99"/>
    <w:semiHidden/>
    <w:unhideWhenUsed/>
    <w:rsid w:val="00A978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978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70148">
      <w:bodyDiv w:val="1"/>
      <w:marLeft w:val="0"/>
      <w:marRight w:val="0"/>
      <w:marTop w:val="0"/>
      <w:marBottom w:val="0"/>
      <w:divBdr>
        <w:top w:val="none" w:sz="0" w:space="0" w:color="auto"/>
        <w:left w:val="none" w:sz="0" w:space="0" w:color="auto"/>
        <w:bottom w:val="none" w:sz="0" w:space="0" w:color="auto"/>
        <w:right w:val="none" w:sz="0" w:space="0" w:color="auto"/>
      </w:divBdr>
    </w:div>
    <w:div w:id="1321890157">
      <w:bodyDiv w:val="1"/>
      <w:marLeft w:val="0"/>
      <w:marRight w:val="0"/>
      <w:marTop w:val="0"/>
      <w:marBottom w:val="0"/>
      <w:divBdr>
        <w:top w:val="none" w:sz="0" w:space="0" w:color="auto"/>
        <w:left w:val="none" w:sz="0" w:space="0" w:color="auto"/>
        <w:bottom w:val="none" w:sz="0" w:space="0" w:color="auto"/>
        <w:right w:val="none" w:sz="0" w:space="0" w:color="auto"/>
      </w:divBdr>
    </w:div>
    <w:div w:id="201426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53540-56A9-4DD0-AE08-2997A341B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2</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千葉県</cp:lastModifiedBy>
  <cp:revision>28</cp:revision>
  <cp:lastPrinted>2019-07-02T04:58:00Z</cp:lastPrinted>
  <dcterms:created xsi:type="dcterms:W3CDTF">2012-12-11T12:09:00Z</dcterms:created>
  <dcterms:modified xsi:type="dcterms:W3CDTF">2019-07-05T01:33:00Z</dcterms:modified>
</cp:coreProperties>
</file>